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31288" w14:textId="77777777" w:rsidR="00E01F6D" w:rsidRPr="000A5AF1" w:rsidRDefault="00E01F6D" w:rsidP="00E01F6D">
      <w:pPr>
        <w:rPr>
          <w:rFonts w:ascii="Century Gothic" w:hAnsi="Century Gothic"/>
          <w:sz w:val="18"/>
          <w:szCs w:val="18"/>
        </w:rPr>
      </w:pPr>
      <w:r w:rsidRPr="000A5AF1">
        <w:rPr>
          <w:rFonts w:ascii="Century Gothic" w:hAnsi="Century Gothic"/>
          <w:sz w:val="18"/>
          <w:szCs w:val="18"/>
        </w:rPr>
        <w:tab/>
      </w:r>
      <w:r w:rsidRPr="000A5AF1">
        <w:rPr>
          <w:rFonts w:ascii="Century Gothic" w:hAnsi="Century Gothic"/>
          <w:sz w:val="18"/>
          <w:szCs w:val="18"/>
        </w:rPr>
        <w:tab/>
      </w:r>
      <w:r w:rsidRPr="000A5AF1">
        <w:rPr>
          <w:rFonts w:ascii="Century Gothic" w:hAnsi="Century Gothic"/>
          <w:sz w:val="18"/>
          <w:szCs w:val="18"/>
        </w:rPr>
        <w:tab/>
      </w:r>
      <w:r w:rsidRPr="000A5AF1">
        <w:rPr>
          <w:rFonts w:ascii="Century Gothic" w:hAnsi="Century Gothic"/>
          <w:sz w:val="18"/>
          <w:szCs w:val="18"/>
        </w:rPr>
        <w:tab/>
      </w:r>
      <w:r w:rsidRPr="000A5AF1">
        <w:rPr>
          <w:rFonts w:ascii="Century Gothic" w:hAnsi="Century Gothic"/>
          <w:sz w:val="18"/>
          <w:szCs w:val="18"/>
        </w:rPr>
        <w:tab/>
      </w:r>
      <w:r w:rsidRPr="000A5AF1">
        <w:rPr>
          <w:rFonts w:ascii="Century Gothic" w:hAnsi="Century Gothic"/>
          <w:noProof/>
          <w:sz w:val="18"/>
          <w:szCs w:val="18"/>
        </w:rPr>
        <w:drawing>
          <wp:inline distT="0" distB="0" distL="0" distR="0" wp14:anchorId="79FFBF8E" wp14:editId="19BFC78F">
            <wp:extent cx="850392" cy="836770"/>
            <wp:effectExtent l="0" t="0" r="635" b="1905"/>
            <wp:docPr id="1" name="Picture 2" descr="A person on a slid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person on a slide&#10;&#10;AI-generated content may be incorrect."/>
                    <pic:cNvPicPr>
                      <a:picLocks/>
                    </pic:cNvPicPr>
                  </pic:nvPicPr>
                  <pic:blipFill>
                    <a:blip r:embed="rId5" cstate="email">
                      <a:extLst>
                        <a:ext uri="{28A0092B-C50C-407E-A947-70E740481C1C}">
                          <a14:useLocalDpi xmlns:a14="http://schemas.microsoft.com/office/drawing/2010/main"/>
                        </a:ext>
                      </a:extLst>
                    </a:blip>
                    <a:stretch>
                      <a:fillRect/>
                    </a:stretch>
                  </pic:blipFill>
                  <pic:spPr bwMode="auto">
                    <a:xfrm>
                      <a:off x="0" y="0"/>
                      <a:ext cx="850392" cy="836770"/>
                    </a:xfrm>
                    <a:prstGeom prst="rect">
                      <a:avLst/>
                    </a:prstGeom>
                    <a:noFill/>
                    <a:ln>
                      <a:noFill/>
                    </a:ln>
                  </pic:spPr>
                </pic:pic>
              </a:graphicData>
            </a:graphic>
          </wp:inline>
        </w:drawing>
      </w:r>
    </w:p>
    <w:p w14:paraId="560AB762" w14:textId="77777777" w:rsidR="00E01F6D" w:rsidRPr="000A5AF1" w:rsidRDefault="00E01F6D" w:rsidP="00E01F6D">
      <w:pPr>
        <w:rPr>
          <w:rFonts w:ascii="Century Gothic" w:eastAsia="Century Gothic" w:hAnsi="Century Gothic" w:cs="Century Gothic"/>
          <w:sz w:val="18"/>
          <w:szCs w:val="18"/>
        </w:rPr>
      </w:pPr>
      <w:r w:rsidRPr="000A5AF1">
        <w:rPr>
          <w:rFonts w:ascii="Century Gothic" w:eastAsia="Century Gothic" w:hAnsi="Century Gothic" w:cs="Century Gothic"/>
          <w:sz w:val="18"/>
          <w:szCs w:val="18"/>
        </w:rPr>
        <w:t xml:space="preserve">Thank you for your interest in the Slide </w:t>
      </w:r>
      <w:proofErr w:type="gramStart"/>
      <w:r w:rsidRPr="000A5AF1">
        <w:rPr>
          <w:rFonts w:ascii="Century Gothic" w:eastAsia="Century Gothic" w:hAnsi="Century Gothic" w:cs="Century Gothic"/>
          <w:sz w:val="18"/>
          <w:szCs w:val="18"/>
        </w:rPr>
        <w:t>Into</w:t>
      </w:r>
      <w:proofErr w:type="gramEnd"/>
      <w:r w:rsidRPr="000A5AF1">
        <w:rPr>
          <w:rFonts w:ascii="Century Gothic" w:eastAsia="Century Gothic" w:hAnsi="Century Gothic" w:cs="Century Gothic"/>
          <w:sz w:val="18"/>
          <w:szCs w:val="18"/>
        </w:rPr>
        <w:t xml:space="preserve"> Reading tutoring program! Our tutors are currently undergoing intensive training, and we will start matching tutors with students in mid-December for a January 2026 start. Please fill out this form to express interest in having your child participate. Once matches are complete, we’ll contact you to confirm details, verify eligibility, and discuss next steps.</w:t>
      </w:r>
    </w:p>
    <w:p w14:paraId="742A0B7B" w14:textId="77777777" w:rsidR="00E01F6D" w:rsidRPr="000A5AF1" w:rsidRDefault="00E01F6D" w:rsidP="00E01F6D">
      <w:pPr>
        <w:pStyle w:val="Heading2"/>
        <w:rPr>
          <w:rFonts w:ascii="Century Gothic" w:eastAsia="Century Gothic" w:hAnsi="Century Gothic" w:cs="Century Gothic"/>
          <w:color w:val="244061"/>
          <w:sz w:val="18"/>
          <w:szCs w:val="18"/>
        </w:rPr>
      </w:pPr>
      <w:r w:rsidRPr="000A5AF1">
        <w:rPr>
          <w:rFonts w:ascii="Century Gothic" w:eastAsia="Century Gothic" w:hAnsi="Century Gothic" w:cs="Century Gothic"/>
          <w:color w:val="244061"/>
          <w:sz w:val="18"/>
          <w:szCs w:val="18"/>
        </w:rPr>
        <w:t>Parent/Guardian Information</w:t>
      </w:r>
    </w:p>
    <w:p w14:paraId="0C076892" w14:textId="77777777" w:rsidR="00E01F6D" w:rsidRPr="000A5AF1" w:rsidRDefault="00E01F6D" w:rsidP="00E01F6D">
      <w:pPr>
        <w:numPr>
          <w:ilvl w:val="0"/>
          <w:numId w:val="1"/>
        </w:numPr>
        <w:pBdr>
          <w:top w:val="nil"/>
          <w:left w:val="nil"/>
          <w:bottom w:val="nil"/>
          <w:right w:val="nil"/>
          <w:between w:val="nil"/>
        </w:pBdr>
        <w:spacing w:after="0"/>
        <w:rPr>
          <w:rFonts w:ascii="Century Gothic" w:eastAsia="Century Gothic" w:hAnsi="Century Gothic" w:cs="Century Gothic"/>
          <w:color w:val="000000"/>
          <w:sz w:val="18"/>
          <w:szCs w:val="18"/>
        </w:rPr>
      </w:pPr>
      <w:r w:rsidRPr="000A5AF1">
        <w:rPr>
          <w:rFonts w:ascii="Century Gothic" w:eastAsia="Century Gothic" w:hAnsi="Century Gothic" w:cs="Century Gothic"/>
          <w:color w:val="000000"/>
          <w:sz w:val="18"/>
          <w:szCs w:val="18"/>
        </w:rPr>
        <w:t xml:space="preserve">Parent/Guardian Full Name: </w:t>
      </w:r>
    </w:p>
    <w:p w14:paraId="13435852" w14:textId="77777777" w:rsidR="00E01F6D" w:rsidRPr="000A5AF1" w:rsidRDefault="00E01F6D" w:rsidP="00E01F6D">
      <w:pPr>
        <w:numPr>
          <w:ilvl w:val="0"/>
          <w:numId w:val="1"/>
        </w:numPr>
        <w:pBdr>
          <w:top w:val="nil"/>
          <w:left w:val="nil"/>
          <w:bottom w:val="nil"/>
          <w:right w:val="nil"/>
          <w:between w:val="nil"/>
        </w:pBdr>
        <w:spacing w:after="0"/>
        <w:rPr>
          <w:rFonts w:ascii="Century Gothic" w:eastAsia="Century Gothic" w:hAnsi="Century Gothic" w:cs="Century Gothic"/>
          <w:color w:val="000000"/>
          <w:sz w:val="18"/>
          <w:szCs w:val="18"/>
        </w:rPr>
      </w:pPr>
      <w:r w:rsidRPr="000A5AF1">
        <w:rPr>
          <w:rFonts w:ascii="Century Gothic" w:eastAsia="Century Gothic" w:hAnsi="Century Gothic" w:cs="Century Gothic"/>
          <w:color w:val="000000"/>
          <w:sz w:val="18"/>
          <w:szCs w:val="18"/>
        </w:rPr>
        <w:t xml:space="preserve">Email Address: </w:t>
      </w:r>
    </w:p>
    <w:p w14:paraId="19A00CDF" w14:textId="77777777" w:rsidR="00E01F6D" w:rsidRPr="000A5AF1" w:rsidRDefault="00E01F6D" w:rsidP="00E01F6D">
      <w:pPr>
        <w:numPr>
          <w:ilvl w:val="0"/>
          <w:numId w:val="1"/>
        </w:numPr>
        <w:pBdr>
          <w:top w:val="nil"/>
          <w:left w:val="nil"/>
          <w:bottom w:val="nil"/>
          <w:right w:val="nil"/>
          <w:between w:val="nil"/>
        </w:pBdr>
        <w:spacing w:after="0"/>
        <w:rPr>
          <w:rFonts w:ascii="Century Gothic" w:eastAsia="Century Gothic" w:hAnsi="Century Gothic" w:cs="Century Gothic"/>
          <w:color w:val="000000"/>
          <w:sz w:val="18"/>
          <w:szCs w:val="18"/>
        </w:rPr>
      </w:pPr>
      <w:r w:rsidRPr="000A5AF1">
        <w:rPr>
          <w:rFonts w:ascii="Century Gothic" w:eastAsia="Century Gothic" w:hAnsi="Century Gothic" w:cs="Century Gothic"/>
          <w:color w:val="000000"/>
          <w:sz w:val="18"/>
          <w:szCs w:val="18"/>
        </w:rPr>
        <w:t>Phone Number:</w:t>
      </w:r>
    </w:p>
    <w:p w14:paraId="2C1A7AA4" w14:textId="77777777" w:rsidR="00E01F6D" w:rsidRPr="000A5AF1" w:rsidRDefault="00E01F6D" w:rsidP="00E01F6D">
      <w:pPr>
        <w:numPr>
          <w:ilvl w:val="0"/>
          <w:numId w:val="1"/>
        </w:numPr>
        <w:pBdr>
          <w:top w:val="nil"/>
          <w:left w:val="nil"/>
          <w:bottom w:val="nil"/>
          <w:right w:val="nil"/>
          <w:between w:val="nil"/>
        </w:pBdr>
        <w:rPr>
          <w:rFonts w:ascii="Century Gothic" w:eastAsia="Century Gothic" w:hAnsi="Century Gothic" w:cs="Century Gothic"/>
          <w:color w:val="000000"/>
          <w:sz w:val="18"/>
          <w:szCs w:val="18"/>
        </w:rPr>
      </w:pPr>
      <w:r w:rsidRPr="000A5AF1">
        <w:rPr>
          <w:rFonts w:ascii="Century Gothic" w:eastAsia="Century Gothic" w:hAnsi="Century Gothic" w:cs="Century Gothic"/>
          <w:color w:val="000000"/>
          <w:sz w:val="18"/>
          <w:szCs w:val="18"/>
        </w:rPr>
        <w:t xml:space="preserve">Preferred Contact Method: </w:t>
      </w:r>
      <w:r w:rsidRPr="000A5AF1">
        <w:rPr>
          <w:rFonts w:ascii="Segoe UI Symbol" w:eastAsia="Arial Unicode MS" w:hAnsi="Segoe UI Symbol" w:cs="Segoe UI Symbol"/>
          <w:color w:val="000000"/>
          <w:sz w:val="18"/>
          <w:szCs w:val="18"/>
        </w:rPr>
        <w:t>☐</w:t>
      </w:r>
      <w:r w:rsidRPr="000A5AF1">
        <w:rPr>
          <w:rFonts w:ascii="Century Gothic" w:eastAsia="Century Gothic" w:hAnsi="Century Gothic" w:cs="Century Gothic"/>
          <w:color w:val="000000"/>
          <w:sz w:val="18"/>
          <w:szCs w:val="18"/>
        </w:rPr>
        <w:t xml:space="preserve"> Email </w:t>
      </w:r>
      <w:r w:rsidRPr="000A5AF1">
        <w:rPr>
          <w:rFonts w:ascii="Segoe UI Symbol" w:eastAsia="Arial Unicode MS" w:hAnsi="Segoe UI Symbol" w:cs="Segoe UI Symbol"/>
          <w:color w:val="000000"/>
          <w:sz w:val="18"/>
          <w:szCs w:val="18"/>
        </w:rPr>
        <w:t>☐</w:t>
      </w:r>
      <w:r w:rsidRPr="000A5AF1">
        <w:rPr>
          <w:rFonts w:ascii="Century Gothic" w:eastAsia="Century Gothic" w:hAnsi="Century Gothic" w:cs="Century Gothic"/>
          <w:color w:val="000000"/>
          <w:sz w:val="18"/>
          <w:szCs w:val="18"/>
        </w:rPr>
        <w:t xml:space="preserve"> Phone </w:t>
      </w:r>
      <w:r w:rsidRPr="000A5AF1">
        <w:rPr>
          <w:rFonts w:ascii="Segoe UI Symbol" w:eastAsia="Arial Unicode MS" w:hAnsi="Segoe UI Symbol" w:cs="Segoe UI Symbol"/>
          <w:color w:val="000000"/>
          <w:sz w:val="18"/>
          <w:szCs w:val="18"/>
        </w:rPr>
        <w:t>☐</w:t>
      </w:r>
      <w:r w:rsidRPr="000A5AF1">
        <w:rPr>
          <w:rFonts w:ascii="Century Gothic" w:eastAsia="Century Gothic" w:hAnsi="Century Gothic" w:cs="Century Gothic"/>
          <w:color w:val="000000"/>
          <w:sz w:val="18"/>
          <w:szCs w:val="18"/>
        </w:rPr>
        <w:t xml:space="preserve"> Text</w:t>
      </w:r>
    </w:p>
    <w:p w14:paraId="0EDF9ED4" w14:textId="77777777" w:rsidR="00E01F6D" w:rsidRPr="000A5AF1" w:rsidRDefault="00E01F6D" w:rsidP="00E01F6D">
      <w:pPr>
        <w:pStyle w:val="Heading2"/>
        <w:rPr>
          <w:rFonts w:ascii="Century Gothic" w:eastAsia="Century Gothic" w:hAnsi="Century Gothic" w:cs="Century Gothic"/>
          <w:color w:val="244061"/>
          <w:sz w:val="18"/>
          <w:szCs w:val="18"/>
        </w:rPr>
      </w:pPr>
      <w:r w:rsidRPr="000A5AF1">
        <w:rPr>
          <w:rFonts w:ascii="Century Gothic" w:eastAsia="Century Gothic" w:hAnsi="Century Gothic" w:cs="Century Gothic"/>
          <w:color w:val="244061"/>
          <w:sz w:val="18"/>
          <w:szCs w:val="18"/>
        </w:rPr>
        <w:t>Student Information</w:t>
      </w:r>
    </w:p>
    <w:p w14:paraId="33DCD5CD" w14:textId="77777777" w:rsidR="00E01F6D" w:rsidRPr="000A5AF1" w:rsidRDefault="00E01F6D" w:rsidP="00E01F6D">
      <w:pPr>
        <w:numPr>
          <w:ilvl w:val="0"/>
          <w:numId w:val="1"/>
        </w:numPr>
        <w:pBdr>
          <w:top w:val="nil"/>
          <w:left w:val="nil"/>
          <w:bottom w:val="nil"/>
          <w:right w:val="nil"/>
          <w:between w:val="nil"/>
        </w:pBdr>
        <w:spacing w:after="0"/>
        <w:rPr>
          <w:rFonts w:ascii="Century Gothic" w:eastAsia="Century Gothic" w:hAnsi="Century Gothic" w:cs="Century Gothic"/>
          <w:color w:val="000000"/>
          <w:sz w:val="18"/>
          <w:szCs w:val="18"/>
        </w:rPr>
      </w:pPr>
      <w:r w:rsidRPr="000A5AF1">
        <w:rPr>
          <w:rFonts w:ascii="Century Gothic" w:eastAsia="Century Gothic" w:hAnsi="Century Gothic" w:cs="Century Gothic"/>
          <w:color w:val="000000"/>
          <w:sz w:val="18"/>
          <w:szCs w:val="18"/>
        </w:rPr>
        <w:t xml:space="preserve">Child’s Full Name: </w:t>
      </w:r>
    </w:p>
    <w:p w14:paraId="3A02E873" w14:textId="77777777" w:rsidR="00E01F6D" w:rsidRPr="000A5AF1" w:rsidRDefault="00E01F6D" w:rsidP="00E01F6D">
      <w:pPr>
        <w:numPr>
          <w:ilvl w:val="0"/>
          <w:numId w:val="1"/>
        </w:numPr>
        <w:pBdr>
          <w:top w:val="nil"/>
          <w:left w:val="nil"/>
          <w:bottom w:val="nil"/>
          <w:right w:val="nil"/>
          <w:between w:val="nil"/>
        </w:pBdr>
        <w:spacing w:after="0"/>
        <w:rPr>
          <w:rFonts w:ascii="Century Gothic" w:eastAsia="Century Gothic" w:hAnsi="Century Gothic" w:cs="Century Gothic"/>
          <w:color w:val="000000"/>
          <w:sz w:val="18"/>
          <w:szCs w:val="18"/>
        </w:rPr>
      </w:pPr>
      <w:r w:rsidRPr="000A5AF1">
        <w:rPr>
          <w:rFonts w:ascii="Century Gothic" w:eastAsia="Century Gothic" w:hAnsi="Century Gothic" w:cs="Century Gothic"/>
          <w:color w:val="000000"/>
          <w:sz w:val="18"/>
          <w:szCs w:val="18"/>
        </w:rPr>
        <w:t xml:space="preserve">Age:            Current Grade Level: </w:t>
      </w:r>
    </w:p>
    <w:p w14:paraId="1C9C487D" w14:textId="77777777" w:rsidR="00E01F6D" w:rsidRPr="000A5AF1" w:rsidRDefault="00E01F6D" w:rsidP="00E01F6D">
      <w:pPr>
        <w:numPr>
          <w:ilvl w:val="0"/>
          <w:numId w:val="1"/>
        </w:numPr>
        <w:pBdr>
          <w:top w:val="nil"/>
          <w:left w:val="nil"/>
          <w:bottom w:val="nil"/>
          <w:right w:val="nil"/>
          <w:between w:val="nil"/>
        </w:pBdr>
        <w:spacing w:after="0"/>
        <w:rPr>
          <w:rFonts w:ascii="Century Gothic" w:eastAsia="Century Gothic" w:hAnsi="Century Gothic" w:cs="Century Gothic"/>
          <w:color w:val="000000"/>
          <w:sz w:val="18"/>
          <w:szCs w:val="18"/>
        </w:rPr>
      </w:pPr>
      <w:r w:rsidRPr="000A5AF1">
        <w:rPr>
          <w:rFonts w:ascii="Century Gothic" w:eastAsia="Century Gothic" w:hAnsi="Century Gothic" w:cs="Century Gothic"/>
          <w:color w:val="000000"/>
          <w:sz w:val="18"/>
          <w:szCs w:val="18"/>
        </w:rPr>
        <w:t>School Name:</w:t>
      </w:r>
    </w:p>
    <w:p w14:paraId="3295AC8B" w14:textId="77777777" w:rsidR="00E01F6D" w:rsidRPr="000A5AF1" w:rsidRDefault="00E01F6D" w:rsidP="00E01F6D">
      <w:pPr>
        <w:numPr>
          <w:ilvl w:val="0"/>
          <w:numId w:val="1"/>
        </w:numPr>
        <w:pBdr>
          <w:top w:val="nil"/>
          <w:left w:val="nil"/>
          <w:bottom w:val="nil"/>
          <w:right w:val="nil"/>
          <w:between w:val="nil"/>
        </w:pBdr>
        <w:spacing w:after="0"/>
        <w:rPr>
          <w:rFonts w:ascii="Century Gothic" w:eastAsia="Century Gothic" w:hAnsi="Century Gothic" w:cs="Century Gothic"/>
          <w:color w:val="000000"/>
          <w:sz w:val="18"/>
          <w:szCs w:val="18"/>
        </w:rPr>
      </w:pPr>
      <w:r w:rsidRPr="000A5AF1">
        <w:rPr>
          <w:rFonts w:ascii="Century Gothic" w:eastAsia="Century Gothic" w:hAnsi="Century Gothic" w:cs="Century Gothic"/>
          <w:color w:val="000000"/>
          <w:sz w:val="18"/>
          <w:szCs w:val="18"/>
        </w:rPr>
        <w:t xml:space="preserve">Has your child received reading intervention services before? </w:t>
      </w:r>
      <w:r w:rsidRPr="000A5AF1">
        <w:rPr>
          <w:rFonts w:ascii="Segoe UI Symbol" w:eastAsia="Arial Unicode MS" w:hAnsi="Segoe UI Symbol" w:cs="Segoe UI Symbol"/>
          <w:color w:val="000000"/>
          <w:sz w:val="18"/>
          <w:szCs w:val="18"/>
        </w:rPr>
        <w:t>☐</w:t>
      </w:r>
      <w:r w:rsidRPr="000A5AF1">
        <w:rPr>
          <w:rFonts w:ascii="Century Gothic" w:eastAsia="Century Gothic" w:hAnsi="Century Gothic" w:cs="Century Gothic"/>
          <w:color w:val="000000"/>
          <w:sz w:val="18"/>
          <w:szCs w:val="18"/>
        </w:rPr>
        <w:t xml:space="preserve"> Yes </w:t>
      </w:r>
      <w:r w:rsidRPr="000A5AF1">
        <w:rPr>
          <w:rFonts w:ascii="Segoe UI Symbol" w:eastAsia="Arial Unicode MS" w:hAnsi="Segoe UI Symbol" w:cs="Segoe UI Symbol"/>
          <w:color w:val="000000"/>
          <w:sz w:val="18"/>
          <w:szCs w:val="18"/>
        </w:rPr>
        <w:t>☐</w:t>
      </w:r>
      <w:r w:rsidRPr="000A5AF1">
        <w:rPr>
          <w:rFonts w:ascii="Century Gothic" w:eastAsia="Century Gothic" w:hAnsi="Century Gothic" w:cs="Century Gothic"/>
          <w:color w:val="000000"/>
          <w:sz w:val="18"/>
          <w:szCs w:val="18"/>
        </w:rPr>
        <w:t xml:space="preserve"> No</w:t>
      </w:r>
    </w:p>
    <w:p w14:paraId="33090EC3" w14:textId="77777777" w:rsidR="00E01F6D" w:rsidRPr="000A5AF1" w:rsidRDefault="00E01F6D" w:rsidP="00E01F6D">
      <w:pPr>
        <w:pBdr>
          <w:top w:val="nil"/>
          <w:left w:val="nil"/>
          <w:bottom w:val="nil"/>
          <w:right w:val="nil"/>
          <w:between w:val="nil"/>
        </w:pBdr>
        <w:spacing w:after="0"/>
        <w:ind w:left="720"/>
        <w:rPr>
          <w:rFonts w:ascii="Century Gothic" w:eastAsia="Century Gothic" w:hAnsi="Century Gothic" w:cs="Century Gothic"/>
          <w:color w:val="000000"/>
          <w:sz w:val="18"/>
          <w:szCs w:val="18"/>
        </w:rPr>
      </w:pPr>
      <w:r w:rsidRPr="000A5AF1">
        <w:rPr>
          <w:rFonts w:ascii="Century Gothic" w:eastAsia="Century Gothic" w:hAnsi="Century Gothic" w:cs="Century Gothic"/>
          <w:color w:val="000000"/>
          <w:sz w:val="18"/>
          <w:szCs w:val="18"/>
        </w:rPr>
        <w:t xml:space="preserve">If yes, please describe briefly: </w:t>
      </w:r>
    </w:p>
    <w:p w14:paraId="7D882681" w14:textId="77777777" w:rsidR="00E01F6D" w:rsidRPr="000A5AF1" w:rsidRDefault="00E01F6D" w:rsidP="00E01F6D">
      <w:pPr>
        <w:numPr>
          <w:ilvl w:val="0"/>
          <w:numId w:val="1"/>
        </w:numPr>
        <w:pBdr>
          <w:top w:val="nil"/>
          <w:left w:val="nil"/>
          <w:bottom w:val="nil"/>
          <w:right w:val="nil"/>
          <w:between w:val="nil"/>
        </w:pBdr>
        <w:spacing w:after="0"/>
        <w:rPr>
          <w:rFonts w:ascii="Century Gothic" w:eastAsia="Century Gothic" w:hAnsi="Century Gothic" w:cs="Century Gothic"/>
          <w:color w:val="000000"/>
          <w:sz w:val="18"/>
          <w:szCs w:val="18"/>
        </w:rPr>
      </w:pPr>
      <w:r w:rsidRPr="000A5AF1">
        <w:rPr>
          <w:rFonts w:ascii="Century Gothic" w:eastAsia="Century Gothic" w:hAnsi="Century Gothic" w:cs="Century Gothic"/>
          <w:color w:val="000000"/>
          <w:sz w:val="18"/>
          <w:szCs w:val="18"/>
        </w:rPr>
        <w:t xml:space="preserve">Describe the difficulties you’ve noticed with reading: </w:t>
      </w:r>
    </w:p>
    <w:p w14:paraId="6B3A10A2" w14:textId="77777777" w:rsidR="00E01F6D" w:rsidRPr="000A5AF1" w:rsidRDefault="00E01F6D" w:rsidP="00E01F6D">
      <w:pPr>
        <w:numPr>
          <w:ilvl w:val="0"/>
          <w:numId w:val="1"/>
        </w:numPr>
        <w:pBdr>
          <w:top w:val="nil"/>
          <w:left w:val="nil"/>
          <w:bottom w:val="nil"/>
          <w:right w:val="nil"/>
          <w:between w:val="nil"/>
        </w:pBdr>
        <w:spacing w:after="0"/>
        <w:rPr>
          <w:rFonts w:ascii="Century Gothic" w:eastAsia="Century Gothic" w:hAnsi="Century Gothic" w:cs="Century Gothic"/>
          <w:color w:val="000000"/>
          <w:sz w:val="18"/>
          <w:szCs w:val="18"/>
        </w:rPr>
      </w:pPr>
      <w:r w:rsidRPr="000A5AF1">
        <w:rPr>
          <w:rFonts w:ascii="Century Gothic" w:eastAsia="Century Gothic" w:hAnsi="Century Gothic" w:cs="Century Gothic"/>
          <w:color w:val="000000"/>
          <w:sz w:val="18"/>
          <w:szCs w:val="18"/>
        </w:rPr>
        <w:t xml:space="preserve">Has your child been diagnosed with or suspected of having dyslexia? </w:t>
      </w:r>
    </w:p>
    <w:p w14:paraId="2D9CF4BD" w14:textId="77777777" w:rsidR="00E01F6D" w:rsidRPr="000A5AF1" w:rsidRDefault="00E01F6D" w:rsidP="00E01F6D">
      <w:pPr>
        <w:pBdr>
          <w:top w:val="nil"/>
          <w:left w:val="nil"/>
          <w:bottom w:val="nil"/>
          <w:right w:val="nil"/>
          <w:between w:val="nil"/>
        </w:pBdr>
        <w:ind w:left="360" w:hanging="360"/>
        <w:rPr>
          <w:rFonts w:ascii="Century Gothic" w:eastAsia="Century Gothic" w:hAnsi="Century Gothic" w:cs="Century Gothic"/>
          <w:color w:val="000000"/>
          <w:sz w:val="18"/>
          <w:szCs w:val="18"/>
        </w:rPr>
      </w:pPr>
      <w:r w:rsidRPr="000A5AF1">
        <w:rPr>
          <w:rFonts w:ascii="Century Gothic" w:eastAsia="Arial Unicode MS" w:hAnsi="Century Gothic" w:cs="Segoe UI Symbol"/>
          <w:color w:val="000000"/>
          <w:sz w:val="18"/>
          <w:szCs w:val="18"/>
        </w:rPr>
        <w:t xml:space="preserve">       </w:t>
      </w:r>
      <w:r w:rsidRPr="000A5AF1">
        <w:rPr>
          <w:rFonts w:ascii="Segoe UI Symbol" w:eastAsia="Arial Unicode MS" w:hAnsi="Segoe UI Symbol" w:cs="Segoe UI Symbol"/>
          <w:color w:val="000000"/>
          <w:sz w:val="18"/>
          <w:szCs w:val="18"/>
        </w:rPr>
        <w:t>☐</w:t>
      </w:r>
      <w:r w:rsidRPr="000A5AF1">
        <w:rPr>
          <w:rFonts w:ascii="Century Gothic" w:eastAsia="Century Gothic" w:hAnsi="Century Gothic" w:cs="Century Gothic"/>
          <w:color w:val="000000"/>
          <w:sz w:val="18"/>
          <w:szCs w:val="18"/>
        </w:rPr>
        <w:t xml:space="preserve"> Yes (</w:t>
      </w:r>
      <w:proofErr w:type="gramStart"/>
      <w:r w:rsidRPr="000A5AF1">
        <w:rPr>
          <w:rFonts w:ascii="Century Gothic" w:eastAsia="Century Gothic" w:hAnsi="Century Gothic" w:cs="Century Gothic"/>
          <w:color w:val="000000"/>
          <w:sz w:val="18"/>
          <w:szCs w:val="18"/>
        </w:rPr>
        <w:t xml:space="preserve">diagnosed)   </w:t>
      </w:r>
      <w:proofErr w:type="gramEnd"/>
      <w:r w:rsidRPr="000A5AF1">
        <w:rPr>
          <w:rFonts w:ascii="Century Gothic" w:eastAsia="Century Gothic" w:hAnsi="Century Gothic" w:cs="Century Gothic"/>
          <w:color w:val="000000"/>
          <w:sz w:val="18"/>
          <w:szCs w:val="18"/>
        </w:rPr>
        <w:t xml:space="preserve">    </w:t>
      </w:r>
      <w:r w:rsidRPr="000A5AF1">
        <w:rPr>
          <w:rFonts w:ascii="Segoe UI Symbol" w:eastAsia="Arial Unicode MS" w:hAnsi="Segoe UI Symbol" w:cs="Segoe UI Symbol"/>
          <w:color w:val="000000"/>
          <w:sz w:val="18"/>
          <w:szCs w:val="18"/>
        </w:rPr>
        <w:t>☐</w:t>
      </w:r>
      <w:r w:rsidRPr="000A5AF1">
        <w:rPr>
          <w:rFonts w:ascii="Century Gothic" w:eastAsia="Century Gothic" w:hAnsi="Century Gothic" w:cs="Century Gothic"/>
          <w:color w:val="000000"/>
          <w:sz w:val="18"/>
          <w:szCs w:val="18"/>
        </w:rPr>
        <w:t xml:space="preserve"> Suspected          </w:t>
      </w:r>
      <w:r w:rsidRPr="000A5AF1">
        <w:rPr>
          <w:rFonts w:ascii="Segoe UI Symbol" w:eastAsia="Arial Unicode MS" w:hAnsi="Segoe UI Symbol" w:cs="Segoe UI Symbol"/>
          <w:color w:val="000000"/>
          <w:sz w:val="18"/>
          <w:szCs w:val="18"/>
        </w:rPr>
        <w:t>☐</w:t>
      </w:r>
      <w:r w:rsidRPr="000A5AF1">
        <w:rPr>
          <w:rFonts w:ascii="Century Gothic" w:eastAsia="Century Gothic" w:hAnsi="Century Gothic" w:cs="Century Gothic"/>
          <w:color w:val="000000"/>
          <w:sz w:val="18"/>
          <w:szCs w:val="18"/>
        </w:rPr>
        <w:t xml:space="preserve"> No</w:t>
      </w:r>
    </w:p>
    <w:p w14:paraId="7965C110" w14:textId="77777777" w:rsidR="00E01F6D" w:rsidRPr="000A5AF1" w:rsidRDefault="00E01F6D" w:rsidP="00E01F6D">
      <w:pPr>
        <w:pStyle w:val="Heading2"/>
        <w:rPr>
          <w:rFonts w:ascii="Century Gothic" w:eastAsia="Century Gothic" w:hAnsi="Century Gothic" w:cs="Century Gothic"/>
          <w:color w:val="244061"/>
          <w:sz w:val="18"/>
          <w:szCs w:val="18"/>
        </w:rPr>
      </w:pPr>
      <w:r w:rsidRPr="000A5AF1">
        <w:rPr>
          <w:rFonts w:ascii="Century Gothic" w:eastAsia="Century Gothic" w:hAnsi="Century Gothic" w:cs="Century Gothic"/>
          <w:color w:val="244061"/>
          <w:sz w:val="18"/>
          <w:szCs w:val="18"/>
        </w:rPr>
        <w:t>Scheduling Preferences</w:t>
      </w:r>
    </w:p>
    <w:p w14:paraId="4FAC6AD0" w14:textId="77777777" w:rsidR="00E01F6D" w:rsidRPr="000A5AF1" w:rsidRDefault="00E01F6D" w:rsidP="00E01F6D">
      <w:pPr>
        <w:numPr>
          <w:ilvl w:val="0"/>
          <w:numId w:val="1"/>
        </w:numPr>
        <w:pBdr>
          <w:top w:val="nil"/>
          <w:left w:val="nil"/>
          <w:bottom w:val="nil"/>
          <w:right w:val="nil"/>
          <w:between w:val="nil"/>
        </w:pBdr>
        <w:spacing w:after="0"/>
        <w:rPr>
          <w:rFonts w:ascii="Century Gothic" w:eastAsia="Century Gothic" w:hAnsi="Century Gothic" w:cs="Century Gothic"/>
          <w:color w:val="000000"/>
          <w:sz w:val="18"/>
          <w:szCs w:val="18"/>
        </w:rPr>
      </w:pPr>
      <w:r w:rsidRPr="000A5AF1">
        <w:rPr>
          <w:rFonts w:ascii="Century Gothic" w:eastAsia="Century Gothic" w:hAnsi="Century Gothic" w:cs="Century Gothic"/>
          <w:color w:val="000000"/>
          <w:sz w:val="18"/>
          <w:szCs w:val="18"/>
        </w:rPr>
        <w:t>Preferred session times (select all that apply):</w:t>
      </w:r>
    </w:p>
    <w:p w14:paraId="248A8BE6" w14:textId="77777777" w:rsidR="00E01F6D" w:rsidRPr="000A5AF1" w:rsidRDefault="00E01F6D" w:rsidP="00E01F6D">
      <w:pPr>
        <w:pBdr>
          <w:top w:val="nil"/>
          <w:left w:val="nil"/>
          <w:bottom w:val="nil"/>
          <w:right w:val="nil"/>
          <w:between w:val="nil"/>
        </w:pBdr>
        <w:spacing w:after="0"/>
        <w:ind w:left="360" w:firstLine="270"/>
        <w:rPr>
          <w:rFonts w:ascii="Century Gothic" w:eastAsia="Century Gothic" w:hAnsi="Century Gothic" w:cs="Century Gothic"/>
          <w:color w:val="000000"/>
          <w:sz w:val="18"/>
          <w:szCs w:val="18"/>
        </w:rPr>
      </w:pPr>
      <w:r w:rsidRPr="000A5AF1">
        <w:rPr>
          <w:rFonts w:ascii="Segoe UI Symbol" w:eastAsia="Arial Unicode MS" w:hAnsi="Segoe UI Symbol" w:cs="Segoe UI Symbol"/>
          <w:color w:val="000000"/>
          <w:sz w:val="18"/>
          <w:szCs w:val="18"/>
        </w:rPr>
        <w:t>☐</w:t>
      </w:r>
      <w:r w:rsidRPr="000A5AF1">
        <w:rPr>
          <w:rFonts w:ascii="Century Gothic" w:eastAsia="Century Gothic" w:hAnsi="Century Gothic" w:cs="Century Gothic"/>
          <w:color w:val="000000"/>
          <w:sz w:val="18"/>
          <w:szCs w:val="18"/>
        </w:rPr>
        <w:t xml:space="preserve"> Weekdays after school    </w:t>
      </w:r>
    </w:p>
    <w:p w14:paraId="7225C454" w14:textId="77777777" w:rsidR="00E01F6D" w:rsidRPr="000A5AF1" w:rsidRDefault="00E01F6D" w:rsidP="00E01F6D">
      <w:pPr>
        <w:pBdr>
          <w:top w:val="nil"/>
          <w:left w:val="nil"/>
          <w:bottom w:val="nil"/>
          <w:right w:val="nil"/>
          <w:between w:val="nil"/>
        </w:pBdr>
        <w:spacing w:after="0"/>
        <w:ind w:left="360" w:firstLine="270"/>
        <w:rPr>
          <w:rFonts w:ascii="Century Gothic" w:eastAsia="Century Gothic" w:hAnsi="Century Gothic" w:cs="Century Gothic"/>
          <w:color w:val="000000"/>
          <w:sz w:val="18"/>
          <w:szCs w:val="18"/>
        </w:rPr>
      </w:pPr>
      <w:r w:rsidRPr="000A5AF1">
        <w:rPr>
          <w:rFonts w:ascii="Segoe UI Symbol" w:eastAsia="Arial Unicode MS" w:hAnsi="Segoe UI Symbol" w:cs="Segoe UI Symbol"/>
          <w:color w:val="000000"/>
          <w:sz w:val="18"/>
          <w:szCs w:val="18"/>
        </w:rPr>
        <w:t>☐</w:t>
      </w:r>
      <w:r w:rsidRPr="000A5AF1">
        <w:rPr>
          <w:rFonts w:ascii="Century Gothic" w:eastAsia="Century Gothic" w:hAnsi="Century Gothic" w:cs="Century Gothic"/>
          <w:color w:val="000000"/>
          <w:sz w:val="18"/>
          <w:szCs w:val="18"/>
        </w:rPr>
        <w:t xml:space="preserve"> Weekends    </w:t>
      </w:r>
    </w:p>
    <w:p w14:paraId="2DE9B930" w14:textId="77777777" w:rsidR="00E01F6D" w:rsidRPr="000A5AF1" w:rsidRDefault="00E01F6D" w:rsidP="00E01F6D">
      <w:pPr>
        <w:pBdr>
          <w:top w:val="nil"/>
          <w:left w:val="nil"/>
          <w:bottom w:val="nil"/>
          <w:right w:val="nil"/>
          <w:between w:val="nil"/>
        </w:pBdr>
        <w:spacing w:after="0"/>
        <w:ind w:left="360" w:firstLine="270"/>
        <w:rPr>
          <w:rFonts w:ascii="Century Gothic" w:eastAsia="Century Gothic" w:hAnsi="Century Gothic" w:cs="Century Gothic"/>
          <w:color w:val="000000"/>
          <w:sz w:val="18"/>
          <w:szCs w:val="18"/>
        </w:rPr>
      </w:pPr>
      <w:r w:rsidRPr="000A5AF1">
        <w:rPr>
          <w:rFonts w:ascii="Segoe UI Symbol" w:eastAsia="Arial Unicode MS" w:hAnsi="Segoe UI Symbol" w:cs="Segoe UI Symbol"/>
          <w:color w:val="000000"/>
          <w:sz w:val="18"/>
          <w:szCs w:val="18"/>
        </w:rPr>
        <w:t>☐</w:t>
      </w:r>
      <w:r w:rsidRPr="000A5AF1">
        <w:rPr>
          <w:rFonts w:ascii="Century Gothic" w:eastAsia="Century Gothic" w:hAnsi="Century Gothic" w:cs="Century Gothic"/>
          <w:color w:val="000000"/>
          <w:sz w:val="18"/>
          <w:szCs w:val="18"/>
        </w:rPr>
        <w:t xml:space="preserve"> Virtual (Zoom/Google Meet)    </w:t>
      </w:r>
    </w:p>
    <w:p w14:paraId="7A7224D9" w14:textId="77777777" w:rsidR="00E01F6D" w:rsidRPr="000A5AF1" w:rsidRDefault="00E01F6D" w:rsidP="00E01F6D">
      <w:pPr>
        <w:pBdr>
          <w:top w:val="nil"/>
          <w:left w:val="nil"/>
          <w:bottom w:val="nil"/>
          <w:right w:val="nil"/>
          <w:between w:val="nil"/>
        </w:pBdr>
        <w:ind w:left="360" w:firstLine="270"/>
        <w:rPr>
          <w:rFonts w:ascii="Century Gothic" w:eastAsia="Century Gothic" w:hAnsi="Century Gothic" w:cs="Century Gothic"/>
          <w:color w:val="000000"/>
          <w:sz w:val="18"/>
          <w:szCs w:val="18"/>
        </w:rPr>
      </w:pPr>
      <w:r w:rsidRPr="000A5AF1">
        <w:rPr>
          <w:rFonts w:ascii="Segoe UI Symbol" w:eastAsia="Arial Unicode MS" w:hAnsi="Segoe UI Symbol" w:cs="Segoe UI Symbol"/>
          <w:color w:val="000000"/>
          <w:sz w:val="18"/>
          <w:szCs w:val="18"/>
        </w:rPr>
        <w:t>☐</w:t>
      </w:r>
      <w:r w:rsidRPr="000A5AF1">
        <w:rPr>
          <w:rFonts w:ascii="Century Gothic" w:eastAsia="Century Gothic" w:hAnsi="Century Gothic" w:cs="Century Gothic"/>
          <w:color w:val="000000"/>
          <w:sz w:val="18"/>
          <w:szCs w:val="18"/>
        </w:rPr>
        <w:t xml:space="preserve"> In-person</w:t>
      </w:r>
    </w:p>
    <w:p w14:paraId="07FCA4CD" w14:textId="77777777" w:rsidR="00E01F6D" w:rsidRPr="000A5AF1" w:rsidRDefault="00E01F6D" w:rsidP="00E01F6D">
      <w:pPr>
        <w:pStyle w:val="Heading2"/>
        <w:rPr>
          <w:rFonts w:ascii="Century Gothic" w:eastAsia="Century Gothic" w:hAnsi="Century Gothic" w:cs="Century Gothic"/>
          <w:color w:val="244061"/>
          <w:sz w:val="18"/>
          <w:szCs w:val="18"/>
        </w:rPr>
      </w:pPr>
      <w:r w:rsidRPr="000A5AF1">
        <w:rPr>
          <w:rFonts w:ascii="Century Gothic" w:eastAsia="Century Gothic" w:hAnsi="Century Gothic" w:cs="Century Gothic"/>
          <w:color w:val="244061"/>
          <w:sz w:val="18"/>
          <w:szCs w:val="18"/>
        </w:rPr>
        <w:t>Financial Information</w:t>
      </w:r>
    </w:p>
    <w:p w14:paraId="024B0BA4" w14:textId="77777777" w:rsidR="00E01F6D" w:rsidRPr="000A5AF1" w:rsidRDefault="00E01F6D" w:rsidP="00E01F6D">
      <w:pPr>
        <w:numPr>
          <w:ilvl w:val="0"/>
          <w:numId w:val="1"/>
        </w:numPr>
        <w:spacing w:after="0"/>
        <w:rPr>
          <w:rFonts w:ascii="Century Gothic" w:eastAsia="Century Gothic" w:hAnsi="Century Gothic" w:cs="Century Gothic"/>
          <w:sz w:val="18"/>
          <w:szCs w:val="18"/>
        </w:rPr>
      </w:pPr>
      <w:r w:rsidRPr="000A5AF1">
        <w:rPr>
          <w:rFonts w:ascii="Century Gothic" w:eastAsia="Century Gothic" w:hAnsi="Century Gothic" w:cs="Century Gothic"/>
          <w:sz w:val="18"/>
          <w:szCs w:val="18"/>
        </w:rPr>
        <w:t xml:space="preserve">Number of children in your household: </w:t>
      </w:r>
    </w:p>
    <w:p w14:paraId="140A4AC7" w14:textId="77777777" w:rsidR="00E01F6D" w:rsidRPr="000A5AF1" w:rsidRDefault="00E01F6D" w:rsidP="00E01F6D">
      <w:pPr>
        <w:numPr>
          <w:ilvl w:val="0"/>
          <w:numId w:val="1"/>
        </w:numPr>
        <w:spacing w:after="0"/>
        <w:rPr>
          <w:rFonts w:ascii="Century Gothic" w:eastAsia="Century Gothic" w:hAnsi="Century Gothic" w:cs="Century Gothic"/>
          <w:sz w:val="18"/>
          <w:szCs w:val="18"/>
        </w:rPr>
      </w:pPr>
      <w:r w:rsidRPr="000A5AF1">
        <w:rPr>
          <w:rFonts w:ascii="Century Gothic" w:eastAsia="Century Gothic" w:hAnsi="Century Gothic" w:cs="Century Gothic"/>
          <w:sz w:val="18"/>
          <w:szCs w:val="18"/>
        </w:rPr>
        <w:t>Approximate annual household income:</w:t>
      </w:r>
    </w:p>
    <w:p w14:paraId="69E3709C" w14:textId="77777777" w:rsidR="00E01F6D" w:rsidRPr="000A5AF1" w:rsidRDefault="00E01F6D" w:rsidP="00E01F6D">
      <w:pPr>
        <w:pBdr>
          <w:top w:val="nil"/>
          <w:left w:val="nil"/>
          <w:bottom w:val="nil"/>
          <w:right w:val="nil"/>
          <w:between w:val="nil"/>
        </w:pBdr>
        <w:spacing w:after="0"/>
        <w:ind w:left="360"/>
        <w:rPr>
          <w:rFonts w:ascii="Century Gothic" w:eastAsia="Century Gothic" w:hAnsi="Century Gothic" w:cs="Century Gothic"/>
          <w:color w:val="000000"/>
          <w:sz w:val="18"/>
          <w:szCs w:val="18"/>
        </w:rPr>
      </w:pPr>
      <w:r w:rsidRPr="000A5AF1">
        <w:rPr>
          <w:rFonts w:ascii="Segoe UI Symbol" w:eastAsia="Arial Unicode MS" w:hAnsi="Segoe UI Symbol" w:cs="Segoe UI Symbol"/>
          <w:color w:val="000000"/>
          <w:sz w:val="18"/>
          <w:szCs w:val="18"/>
        </w:rPr>
        <w:t>☐</w:t>
      </w:r>
      <w:r w:rsidRPr="000A5AF1">
        <w:rPr>
          <w:rFonts w:ascii="Century Gothic" w:eastAsia="Century Gothic" w:hAnsi="Century Gothic" w:cs="Century Gothic"/>
          <w:color w:val="000000"/>
          <w:sz w:val="18"/>
          <w:szCs w:val="18"/>
        </w:rPr>
        <w:t xml:space="preserve"> Under $</w:t>
      </w:r>
      <w:proofErr w:type="gramStart"/>
      <w:r w:rsidRPr="000A5AF1">
        <w:rPr>
          <w:rFonts w:ascii="Century Gothic" w:eastAsia="Century Gothic" w:hAnsi="Century Gothic" w:cs="Century Gothic"/>
          <w:color w:val="000000"/>
          <w:sz w:val="18"/>
          <w:szCs w:val="18"/>
        </w:rPr>
        <w:t xml:space="preserve">40,000  </w:t>
      </w:r>
      <w:r w:rsidRPr="000A5AF1">
        <w:rPr>
          <w:rFonts w:ascii="Segoe UI Symbol" w:eastAsia="Arial Unicode MS" w:hAnsi="Segoe UI Symbol" w:cs="Segoe UI Symbol"/>
          <w:color w:val="000000"/>
          <w:sz w:val="18"/>
          <w:szCs w:val="18"/>
        </w:rPr>
        <w:t>☐</w:t>
      </w:r>
      <w:proofErr w:type="gramEnd"/>
      <w:r w:rsidRPr="000A5AF1">
        <w:rPr>
          <w:rFonts w:ascii="Century Gothic" w:eastAsia="Century Gothic" w:hAnsi="Century Gothic" w:cs="Century Gothic"/>
          <w:color w:val="000000"/>
          <w:sz w:val="18"/>
          <w:szCs w:val="18"/>
        </w:rPr>
        <w:t xml:space="preserve"> $40,000–$</w:t>
      </w:r>
      <w:proofErr w:type="gramStart"/>
      <w:r w:rsidRPr="000A5AF1">
        <w:rPr>
          <w:rFonts w:ascii="Century Gothic" w:eastAsia="Century Gothic" w:hAnsi="Century Gothic" w:cs="Century Gothic"/>
          <w:color w:val="000000"/>
          <w:sz w:val="18"/>
          <w:szCs w:val="18"/>
        </w:rPr>
        <w:t xml:space="preserve">69,999  </w:t>
      </w:r>
      <w:r w:rsidRPr="000A5AF1">
        <w:rPr>
          <w:rFonts w:ascii="Segoe UI Symbol" w:eastAsia="Arial Unicode MS" w:hAnsi="Segoe UI Symbol" w:cs="Segoe UI Symbol"/>
          <w:color w:val="000000"/>
          <w:sz w:val="18"/>
          <w:szCs w:val="18"/>
        </w:rPr>
        <w:t>☐</w:t>
      </w:r>
      <w:proofErr w:type="gramEnd"/>
      <w:r w:rsidRPr="000A5AF1">
        <w:rPr>
          <w:rFonts w:ascii="Century Gothic" w:eastAsia="Century Gothic" w:hAnsi="Century Gothic" w:cs="Century Gothic"/>
          <w:color w:val="000000"/>
          <w:sz w:val="18"/>
          <w:szCs w:val="18"/>
        </w:rPr>
        <w:t xml:space="preserve"> $70,000–$</w:t>
      </w:r>
      <w:proofErr w:type="gramStart"/>
      <w:r w:rsidRPr="000A5AF1">
        <w:rPr>
          <w:rFonts w:ascii="Century Gothic" w:eastAsia="Century Gothic" w:hAnsi="Century Gothic" w:cs="Century Gothic"/>
          <w:color w:val="000000"/>
          <w:sz w:val="18"/>
          <w:szCs w:val="18"/>
        </w:rPr>
        <w:t xml:space="preserve">99,999  </w:t>
      </w:r>
      <w:r w:rsidRPr="000A5AF1">
        <w:rPr>
          <w:rFonts w:ascii="Segoe UI Symbol" w:eastAsia="Arial Unicode MS" w:hAnsi="Segoe UI Symbol" w:cs="Segoe UI Symbol"/>
          <w:color w:val="000000"/>
          <w:sz w:val="18"/>
          <w:szCs w:val="18"/>
        </w:rPr>
        <w:t>☐</w:t>
      </w:r>
      <w:proofErr w:type="gramEnd"/>
      <w:r w:rsidRPr="000A5AF1">
        <w:rPr>
          <w:rFonts w:ascii="Century Gothic" w:eastAsia="Century Gothic" w:hAnsi="Century Gothic" w:cs="Century Gothic"/>
          <w:color w:val="000000"/>
          <w:sz w:val="18"/>
          <w:szCs w:val="18"/>
        </w:rPr>
        <w:t xml:space="preserve"> $100,000+</w:t>
      </w:r>
    </w:p>
    <w:p w14:paraId="556409FB" w14:textId="77777777" w:rsidR="00E01F6D" w:rsidRPr="000A5AF1" w:rsidRDefault="00E01F6D" w:rsidP="00E01F6D">
      <w:pPr>
        <w:pBdr>
          <w:top w:val="nil"/>
          <w:left w:val="nil"/>
          <w:bottom w:val="nil"/>
          <w:right w:val="nil"/>
          <w:between w:val="nil"/>
        </w:pBdr>
        <w:spacing w:after="0"/>
        <w:ind w:left="360" w:hanging="360"/>
        <w:rPr>
          <w:rFonts w:ascii="Century Gothic" w:eastAsia="Century Gothic" w:hAnsi="Century Gothic" w:cs="Century Gothic"/>
          <w:color w:val="000000"/>
          <w:sz w:val="18"/>
          <w:szCs w:val="18"/>
        </w:rPr>
      </w:pPr>
      <w:r w:rsidRPr="000A5AF1">
        <w:rPr>
          <w:rFonts w:ascii="Century Gothic" w:eastAsia="Century Gothic" w:hAnsi="Century Gothic" w:cs="Century Gothic"/>
          <w:i/>
          <w:color w:val="000000"/>
          <w:sz w:val="18"/>
          <w:szCs w:val="18"/>
        </w:rPr>
        <w:t>Note: Household income will be verified upon admission to the program.</w:t>
      </w:r>
    </w:p>
    <w:p w14:paraId="79DFBEF1" w14:textId="77777777" w:rsidR="00E01F6D" w:rsidRPr="000A5AF1" w:rsidRDefault="00E01F6D" w:rsidP="00E01F6D">
      <w:pPr>
        <w:pStyle w:val="Heading2"/>
        <w:rPr>
          <w:rFonts w:ascii="Century Gothic" w:eastAsia="Century Gothic" w:hAnsi="Century Gothic" w:cs="Century Gothic"/>
          <w:color w:val="244061"/>
          <w:sz w:val="18"/>
          <w:szCs w:val="18"/>
        </w:rPr>
      </w:pPr>
      <w:r w:rsidRPr="000A5AF1">
        <w:rPr>
          <w:rFonts w:ascii="Century Gothic" w:eastAsia="Century Gothic" w:hAnsi="Century Gothic" w:cs="Century Gothic"/>
          <w:color w:val="244061"/>
          <w:sz w:val="18"/>
          <w:szCs w:val="18"/>
        </w:rPr>
        <w:t>Additional Information</w:t>
      </w:r>
    </w:p>
    <w:p w14:paraId="17AD1ED0" w14:textId="77777777" w:rsidR="00E01F6D" w:rsidRPr="000A5AF1" w:rsidRDefault="00E01F6D" w:rsidP="00E01F6D">
      <w:pPr>
        <w:numPr>
          <w:ilvl w:val="0"/>
          <w:numId w:val="1"/>
        </w:numPr>
        <w:pBdr>
          <w:top w:val="nil"/>
          <w:left w:val="nil"/>
          <w:bottom w:val="nil"/>
          <w:right w:val="nil"/>
          <w:between w:val="nil"/>
        </w:pBdr>
        <w:spacing w:after="0"/>
        <w:rPr>
          <w:rFonts w:ascii="Century Gothic" w:eastAsia="Century Gothic" w:hAnsi="Century Gothic" w:cs="Century Gothic"/>
          <w:color w:val="000000"/>
          <w:sz w:val="18"/>
          <w:szCs w:val="18"/>
        </w:rPr>
      </w:pPr>
      <w:r w:rsidRPr="000A5AF1">
        <w:rPr>
          <w:rFonts w:ascii="Century Gothic" w:eastAsia="Century Gothic" w:hAnsi="Century Gothic" w:cs="Century Gothic"/>
          <w:color w:val="000000"/>
          <w:sz w:val="18"/>
          <w:szCs w:val="18"/>
        </w:rPr>
        <w:t xml:space="preserve">How did you hear about Slide </w:t>
      </w:r>
      <w:proofErr w:type="gramStart"/>
      <w:r w:rsidRPr="000A5AF1">
        <w:rPr>
          <w:rFonts w:ascii="Century Gothic" w:eastAsia="Century Gothic" w:hAnsi="Century Gothic" w:cs="Century Gothic"/>
          <w:color w:val="000000"/>
          <w:sz w:val="18"/>
          <w:szCs w:val="18"/>
        </w:rPr>
        <w:t>Into</w:t>
      </w:r>
      <w:proofErr w:type="gramEnd"/>
      <w:r w:rsidRPr="000A5AF1">
        <w:rPr>
          <w:rFonts w:ascii="Century Gothic" w:eastAsia="Century Gothic" w:hAnsi="Century Gothic" w:cs="Century Gothic"/>
          <w:color w:val="000000"/>
          <w:sz w:val="18"/>
          <w:szCs w:val="18"/>
        </w:rPr>
        <w:t xml:space="preserve"> Reading?</w:t>
      </w:r>
    </w:p>
    <w:p w14:paraId="6783BD65" w14:textId="77777777" w:rsidR="00E01F6D" w:rsidRPr="000A5AF1" w:rsidRDefault="00E01F6D" w:rsidP="00E01F6D">
      <w:pPr>
        <w:numPr>
          <w:ilvl w:val="0"/>
          <w:numId w:val="1"/>
        </w:numPr>
        <w:pBdr>
          <w:top w:val="nil"/>
          <w:left w:val="nil"/>
          <w:bottom w:val="nil"/>
          <w:right w:val="nil"/>
          <w:between w:val="nil"/>
        </w:pBdr>
        <w:spacing w:after="0"/>
        <w:rPr>
          <w:rFonts w:ascii="Century Gothic" w:eastAsia="Century Gothic" w:hAnsi="Century Gothic" w:cs="Century Gothic"/>
          <w:color w:val="000000"/>
          <w:sz w:val="18"/>
          <w:szCs w:val="18"/>
        </w:rPr>
      </w:pPr>
      <w:r w:rsidRPr="000A5AF1">
        <w:rPr>
          <w:rFonts w:ascii="Century Gothic" w:eastAsia="Century Gothic" w:hAnsi="Century Gothic" w:cs="Century Gothic"/>
          <w:color w:val="000000"/>
          <w:sz w:val="18"/>
          <w:szCs w:val="18"/>
        </w:rPr>
        <w:t xml:space="preserve">Anything else you’d like us to know about your child’s learning needs or preferences? </w:t>
      </w:r>
    </w:p>
    <w:p w14:paraId="4405AF7F" w14:textId="77777777" w:rsidR="00E01F6D" w:rsidRPr="000A5AF1" w:rsidRDefault="00E01F6D" w:rsidP="00E01F6D">
      <w:pPr>
        <w:pBdr>
          <w:top w:val="nil"/>
          <w:left w:val="nil"/>
          <w:bottom w:val="nil"/>
          <w:right w:val="nil"/>
          <w:between w:val="nil"/>
        </w:pBdr>
        <w:spacing w:after="0"/>
        <w:ind w:left="630" w:hanging="630"/>
        <w:rPr>
          <w:rFonts w:ascii="Century Gothic" w:eastAsia="Century Gothic" w:hAnsi="Century Gothic" w:cs="Century Gothic"/>
          <w:color w:val="000000"/>
          <w:sz w:val="18"/>
          <w:szCs w:val="18"/>
        </w:rPr>
      </w:pPr>
    </w:p>
    <w:p w14:paraId="292A72E1" w14:textId="77777777" w:rsidR="00E01F6D" w:rsidRPr="000A5AF1" w:rsidRDefault="00E01F6D" w:rsidP="00E01F6D">
      <w:pPr>
        <w:pBdr>
          <w:top w:val="nil"/>
          <w:left w:val="nil"/>
          <w:bottom w:val="nil"/>
          <w:right w:val="nil"/>
          <w:between w:val="nil"/>
        </w:pBdr>
        <w:ind w:left="630" w:hanging="630"/>
        <w:rPr>
          <w:rFonts w:ascii="Century Gothic" w:eastAsia="Century Gothic" w:hAnsi="Century Gothic" w:cs="Century Gothic"/>
          <w:b/>
          <w:color w:val="244061"/>
          <w:sz w:val="18"/>
          <w:szCs w:val="18"/>
        </w:rPr>
      </w:pPr>
    </w:p>
    <w:p w14:paraId="5C85F01D" w14:textId="77777777" w:rsidR="00E01F6D" w:rsidRPr="000A5AF1" w:rsidRDefault="00E01F6D" w:rsidP="00E01F6D">
      <w:pPr>
        <w:pBdr>
          <w:top w:val="nil"/>
          <w:left w:val="nil"/>
          <w:bottom w:val="nil"/>
          <w:right w:val="nil"/>
          <w:between w:val="nil"/>
        </w:pBdr>
        <w:ind w:left="630" w:hanging="630"/>
        <w:rPr>
          <w:rFonts w:ascii="Century Gothic" w:eastAsia="Century Gothic" w:hAnsi="Century Gothic" w:cs="Century Gothic"/>
          <w:b/>
          <w:color w:val="244061"/>
          <w:sz w:val="18"/>
          <w:szCs w:val="18"/>
        </w:rPr>
      </w:pPr>
    </w:p>
    <w:p w14:paraId="1959623A" w14:textId="77777777" w:rsidR="00E01F6D" w:rsidRPr="000A5AF1" w:rsidRDefault="00E01F6D" w:rsidP="00E01F6D">
      <w:pPr>
        <w:pBdr>
          <w:top w:val="nil"/>
          <w:left w:val="nil"/>
          <w:bottom w:val="nil"/>
          <w:right w:val="nil"/>
          <w:between w:val="nil"/>
        </w:pBdr>
        <w:ind w:left="630" w:hanging="630"/>
        <w:rPr>
          <w:rFonts w:ascii="Century Gothic" w:eastAsia="Century Gothic" w:hAnsi="Century Gothic" w:cs="Century Gothic"/>
          <w:b/>
          <w:color w:val="244061"/>
          <w:sz w:val="18"/>
          <w:szCs w:val="18"/>
        </w:rPr>
      </w:pPr>
    </w:p>
    <w:p w14:paraId="151A0ECF" w14:textId="77777777" w:rsidR="00E01F6D" w:rsidRPr="000A5AF1" w:rsidRDefault="00E01F6D" w:rsidP="00E01F6D">
      <w:pPr>
        <w:pBdr>
          <w:top w:val="nil"/>
          <w:left w:val="nil"/>
          <w:bottom w:val="nil"/>
          <w:right w:val="nil"/>
          <w:between w:val="nil"/>
        </w:pBdr>
        <w:ind w:left="630" w:hanging="630"/>
        <w:rPr>
          <w:rFonts w:ascii="Century Gothic" w:eastAsia="Century Gothic" w:hAnsi="Century Gothic" w:cs="Century Gothic"/>
          <w:b/>
          <w:color w:val="244061"/>
          <w:sz w:val="18"/>
          <w:szCs w:val="18"/>
        </w:rPr>
      </w:pPr>
      <w:r w:rsidRPr="000A5AF1">
        <w:rPr>
          <w:rFonts w:ascii="Century Gothic" w:eastAsia="Century Gothic" w:hAnsi="Century Gothic" w:cs="Century Gothic"/>
          <w:b/>
          <w:color w:val="244061"/>
          <w:sz w:val="18"/>
          <w:szCs w:val="18"/>
        </w:rPr>
        <w:t>Pricing Structure</w:t>
      </w:r>
    </w:p>
    <w:tbl>
      <w:tblPr>
        <w:tblW w:w="9945" w:type="dxa"/>
        <w:tblInd w:w="-15" w:type="dxa"/>
        <w:tblLayout w:type="fixed"/>
        <w:tblCellMar>
          <w:top w:w="15" w:type="dxa"/>
          <w:left w:w="15" w:type="dxa"/>
          <w:bottom w:w="15" w:type="dxa"/>
          <w:right w:w="15" w:type="dxa"/>
        </w:tblCellMar>
        <w:tblLook w:val="0400" w:firstRow="0" w:lastRow="0" w:firstColumn="0" w:lastColumn="0" w:noHBand="0" w:noVBand="1"/>
      </w:tblPr>
      <w:tblGrid>
        <w:gridCol w:w="675"/>
        <w:gridCol w:w="2700"/>
        <w:gridCol w:w="1800"/>
        <w:gridCol w:w="4770"/>
      </w:tblGrid>
      <w:tr w:rsidR="00E01F6D" w:rsidRPr="000A5AF1" w14:paraId="6B32234F" w14:textId="77777777" w:rsidTr="00E95DBD">
        <w:trPr>
          <w:tblHeader/>
        </w:trPr>
        <w:tc>
          <w:tcPr>
            <w:tcW w:w="675" w:type="dxa"/>
            <w:vAlign w:val="center"/>
          </w:tcPr>
          <w:p w14:paraId="23B6D678" w14:textId="77777777" w:rsidR="00E01F6D" w:rsidRPr="000A5AF1" w:rsidRDefault="00E01F6D" w:rsidP="00E95DBD">
            <w:pPr>
              <w:spacing w:after="0" w:line="240" w:lineRule="auto"/>
              <w:jc w:val="center"/>
              <w:rPr>
                <w:rFonts w:ascii="Century Gothic" w:eastAsia="Century Gothic" w:hAnsi="Century Gothic" w:cs="Century Gothic"/>
                <w:b/>
                <w:sz w:val="18"/>
                <w:szCs w:val="18"/>
              </w:rPr>
            </w:pPr>
            <w:r w:rsidRPr="000A5AF1">
              <w:rPr>
                <w:rFonts w:ascii="Century Gothic" w:eastAsia="Century Gothic" w:hAnsi="Century Gothic" w:cs="Century Gothic"/>
                <w:b/>
                <w:sz w:val="18"/>
                <w:szCs w:val="18"/>
              </w:rPr>
              <w:lastRenderedPageBreak/>
              <w:t>Tier</w:t>
            </w:r>
          </w:p>
        </w:tc>
        <w:tc>
          <w:tcPr>
            <w:tcW w:w="2700" w:type="dxa"/>
            <w:vAlign w:val="center"/>
          </w:tcPr>
          <w:p w14:paraId="384E8712" w14:textId="77777777" w:rsidR="00E01F6D" w:rsidRPr="000A5AF1" w:rsidRDefault="00E01F6D" w:rsidP="00E95DBD">
            <w:pPr>
              <w:spacing w:after="0" w:line="240" w:lineRule="auto"/>
              <w:jc w:val="center"/>
              <w:rPr>
                <w:rFonts w:ascii="Century Gothic" w:eastAsia="Century Gothic" w:hAnsi="Century Gothic" w:cs="Century Gothic"/>
                <w:b/>
                <w:sz w:val="18"/>
                <w:szCs w:val="18"/>
              </w:rPr>
            </w:pPr>
            <w:r w:rsidRPr="000A5AF1">
              <w:rPr>
                <w:rFonts w:ascii="Century Gothic" w:eastAsia="Century Gothic" w:hAnsi="Century Gothic" w:cs="Century Gothic"/>
                <w:b/>
                <w:sz w:val="18"/>
                <w:szCs w:val="18"/>
              </w:rPr>
              <w:t>Household Income Range</w:t>
            </w:r>
          </w:p>
        </w:tc>
        <w:tc>
          <w:tcPr>
            <w:tcW w:w="1800" w:type="dxa"/>
            <w:vAlign w:val="center"/>
          </w:tcPr>
          <w:p w14:paraId="37A09056" w14:textId="77777777" w:rsidR="00E01F6D" w:rsidRPr="000A5AF1" w:rsidRDefault="00E01F6D" w:rsidP="00E95DBD">
            <w:pPr>
              <w:spacing w:after="0" w:line="240" w:lineRule="auto"/>
              <w:jc w:val="center"/>
              <w:rPr>
                <w:rFonts w:ascii="Century Gothic" w:eastAsia="Century Gothic" w:hAnsi="Century Gothic" w:cs="Century Gothic"/>
                <w:b/>
                <w:sz w:val="18"/>
                <w:szCs w:val="18"/>
              </w:rPr>
            </w:pPr>
            <w:r w:rsidRPr="000A5AF1">
              <w:rPr>
                <w:rFonts w:ascii="Century Gothic" w:eastAsia="Century Gothic" w:hAnsi="Century Gothic" w:cs="Century Gothic"/>
                <w:b/>
                <w:sz w:val="18"/>
                <w:szCs w:val="18"/>
              </w:rPr>
              <w:t xml:space="preserve">Cost per Session </w:t>
            </w:r>
          </w:p>
        </w:tc>
        <w:tc>
          <w:tcPr>
            <w:tcW w:w="4770" w:type="dxa"/>
            <w:vAlign w:val="center"/>
          </w:tcPr>
          <w:p w14:paraId="25CE0212" w14:textId="77777777" w:rsidR="00E01F6D" w:rsidRPr="000A5AF1" w:rsidRDefault="00E01F6D" w:rsidP="00E95DBD">
            <w:pPr>
              <w:spacing w:after="0" w:line="240" w:lineRule="auto"/>
              <w:jc w:val="center"/>
              <w:rPr>
                <w:rFonts w:ascii="Century Gothic" w:eastAsia="Century Gothic" w:hAnsi="Century Gothic" w:cs="Century Gothic"/>
                <w:b/>
                <w:sz w:val="18"/>
                <w:szCs w:val="18"/>
              </w:rPr>
            </w:pPr>
            <w:r w:rsidRPr="000A5AF1">
              <w:rPr>
                <w:rFonts w:ascii="Century Gothic" w:eastAsia="Century Gothic" w:hAnsi="Century Gothic" w:cs="Century Gothic"/>
                <w:b/>
                <w:sz w:val="18"/>
                <w:szCs w:val="18"/>
              </w:rPr>
              <w:t>Notes</w:t>
            </w:r>
          </w:p>
        </w:tc>
      </w:tr>
      <w:tr w:rsidR="00E01F6D" w:rsidRPr="000A5AF1" w14:paraId="10DB525B" w14:textId="77777777" w:rsidTr="00E95DBD">
        <w:trPr>
          <w:trHeight w:val="750"/>
        </w:trPr>
        <w:tc>
          <w:tcPr>
            <w:tcW w:w="675" w:type="dxa"/>
            <w:vAlign w:val="center"/>
          </w:tcPr>
          <w:p w14:paraId="7D81856E" w14:textId="77777777" w:rsidR="00E01F6D" w:rsidRPr="000A5AF1" w:rsidRDefault="00E01F6D" w:rsidP="00E95DBD">
            <w:pPr>
              <w:spacing w:after="0" w:line="240" w:lineRule="auto"/>
              <w:jc w:val="center"/>
              <w:rPr>
                <w:rFonts w:ascii="Century Gothic" w:eastAsia="Century Gothic" w:hAnsi="Century Gothic" w:cs="Century Gothic"/>
                <w:sz w:val="18"/>
                <w:szCs w:val="18"/>
              </w:rPr>
            </w:pPr>
            <w:r w:rsidRPr="000A5AF1">
              <w:rPr>
                <w:rFonts w:ascii="Century Gothic" w:eastAsia="Century Gothic" w:hAnsi="Century Gothic" w:cs="Century Gothic"/>
                <w:sz w:val="18"/>
                <w:szCs w:val="18"/>
              </w:rPr>
              <w:t>Tier 1</w:t>
            </w:r>
          </w:p>
        </w:tc>
        <w:tc>
          <w:tcPr>
            <w:tcW w:w="2700" w:type="dxa"/>
            <w:vAlign w:val="center"/>
          </w:tcPr>
          <w:p w14:paraId="6CE8D734" w14:textId="77777777" w:rsidR="00E01F6D" w:rsidRPr="000A5AF1" w:rsidRDefault="00E01F6D" w:rsidP="00E95DBD">
            <w:pPr>
              <w:spacing w:after="0" w:line="240" w:lineRule="auto"/>
              <w:jc w:val="center"/>
              <w:rPr>
                <w:rFonts w:ascii="Century Gothic" w:eastAsia="Century Gothic" w:hAnsi="Century Gothic" w:cs="Century Gothic"/>
                <w:sz w:val="18"/>
                <w:szCs w:val="18"/>
              </w:rPr>
            </w:pPr>
            <w:r w:rsidRPr="000A5AF1">
              <w:rPr>
                <w:rFonts w:ascii="Century Gothic" w:eastAsia="Century Gothic" w:hAnsi="Century Gothic" w:cs="Century Gothic"/>
                <w:sz w:val="18"/>
                <w:szCs w:val="18"/>
              </w:rPr>
              <w:t>Under $40,000</w:t>
            </w:r>
          </w:p>
        </w:tc>
        <w:tc>
          <w:tcPr>
            <w:tcW w:w="1800" w:type="dxa"/>
            <w:vAlign w:val="center"/>
          </w:tcPr>
          <w:p w14:paraId="3B94C4AD" w14:textId="77777777" w:rsidR="00E01F6D" w:rsidRPr="000A5AF1" w:rsidRDefault="00E01F6D" w:rsidP="00E95DBD">
            <w:pPr>
              <w:spacing w:after="0" w:line="240" w:lineRule="auto"/>
              <w:jc w:val="center"/>
              <w:rPr>
                <w:rFonts w:ascii="Century Gothic" w:eastAsia="Century Gothic" w:hAnsi="Century Gothic" w:cs="Century Gothic"/>
                <w:sz w:val="18"/>
                <w:szCs w:val="18"/>
              </w:rPr>
            </w:pPr>
            <w:r w:rsidRPr="000A5AF1">
              <w:rPr>
                <w:rFonts w:ascii="Century Gothic" w:eastAsia="Century Gothic" w:hAnsi="Century Gothic" w:cs="Century Gothic"/>
                <w:b/>
                <w:sz w:val="18"/>
                <w:szCs w:val="18"/>
              </w:rPr>
              <w:t>$0–$15</w:t>
            </w:r>
          </w:p>
        </w:tc>
        <w:tc>
          <w:tcPr>
            <w:tcW w:w="4770" w:type="dxa"/>
            <w:vAlign w:val="center"/>
          </w:tcPr>
          <w:p w14:paraId="5549F225" w14:textId="77777777" w:rsidR="00E01F6D" w:rsidRPr="000A5AF1" w:rsidRDefault="00E01F6D" w:rsidP="00E95DBD">
            <w:pPr>
              <w:spacing w:after="0" w:line="240" w:lineRule="auto"/>
              <w:jc w:val="center"/>
              <w:rPr>
                <w:rFonts w:ascii="Century Gothic" w:eastAsia="Century Gothic" w:hAnsi="Century Gothic" w:cs="Century Gothic"/>
                <w:sz w:val="18"/>
                <w:szCs w:val="18"/>
              </w:rPr>
            </w:pPr>
            <w:r w:rsidRPr="000A5AF1">
              <w:rPr>
                <w:rFonts w:ascii="Century Gothic" w:eastAsia="Century Gothic" w:hAnsi="Century Gothic" w:cs="Century Gothic"/>
                <w:sz w:val="18"/>
                <w:szCs w:val="18"/>
              </w:rPr>
              <w:t>Sponsored or grant-supported sessions for families with demonstrated financial need.</w:t>
            </w:r>
          </w:p>
        </w:tc>
      </w:tr>
      <w:tr w:rsidR="00E01F6D" w:rsidRPr="000A5AF1" w14:paraId="49EDF1D3" w14:textId="77777777" w:rsidTr="00E95DBD">
        <w:trPr>
          <w:trHeight w:val="687"/>
        </w:trPr>
        <w:tc>
          <w:tcPr>
            <w:tcW w:w="675" w:type="dxa"/>
            <w:vAlign w:val="center"/>
          </w:tcPr>
          <w:p w14:paraId="48F32987" w14:textId="77777777" w:rsidR="00E01F6D" w:rsidRPr="000A5AF1" w:rsidRDefault="00E01F6D" w:rsidP="00E95DBD">
            <w:pPr>
              <w:spacing w:after="0" w:line="240" w:lineRule="auto"/>
              <w:jc w:val="center"/>
              <w:rPr>
                <w:rFonts w:ascii="Century Gothic" w:eastAsia="Century Gothic" w:hAnsi="Century Gothic" w:cs="Century Gothic"/>
                <w:sz w:val="18"/>
                <w:szCs w:val="18"/>
              </w:rPr>
            </w:pPr>
            <w:r w:rsidRPr="000A5AF1">
              <w:rPr>
                <w:rFonts w:ascii="Century Gothic" w:eastAsia="Century Gothic" w:hAnsi="Century Gothic" w:cs="Century Gothic"/>
                <w:sz w:val="18"/>
                <w:szCs w:val="18"/>
              </w:rPr>
              <w:t>Tier 2</w:t>
            </w:r>
          </w:p>
        </w:tc>
        <w:tc>
          <w:tcPr>
            <w:tcW w:w="2700" w:type="dxa"/>
            <w:vAlign w:val="center"/>
          </w:tcPr>
          <w:p w14:paraId="338CE9EC" w14:textId="77777777" w:rsidR="00E01F6D" w:rsidRPr="000A5AF1" w:rsidRDefault="00E01F6D" w:rsidP="00E95DBD">
            <w:pPr>
              <w:spacing w:after="0" w:line="240" w:lineRule="auto"/>
              <w:jc w:val="center"/>
              <w:rPr>
                <w:rFonts w:ascii="Century Gothic" w:eastAsia="Century Gothic" w:hAnsi="Century Gothic" w:cs="Century Gothic"/>
                <w:sz w:val="18"/>
                <w:szCs w:val="18"/>
              </w:rPr>
            </w:pPr>
            <w:r w:rsidRPr="000A5AF1">
              <w:rPr>
                <w:rFonts w:ascii="Century Gothic" w:eastAsia="Century Gothic" w:hAnsi="Century Gothic" w:cs="Century Gothic"/>
                <w:sz w:val="18"/>
                <w:szCs w:val="18"/>
              </w:rPr>
              <w:t>$40,000–$69,999</w:t>
            </w:r>
          </w:p>
        </w:tc>
        <w:tc>
          <w:tcPr>
            <w:tcW w:w="1800" w:type="dxa"/>
            <w:vAlign w:val="center"/>
          </w:tcPr>
          <w:p w14:paraId="3FF6E052" w14:textId="77777777" w:rsidR="00E01F6D" w:rsidRPr="000A5AF1" w:rsidRDefault="00E01F6D" w:rsidP="00E95DBD">
            <w:pPr>
              <w:spacing w:after="0" w:line="240" w:lineRule="auto"/>
              <w:jc w:val="center"/>
              <w:rPr>
                <w:rFonts w:ascii="Century Gothic" w:eastAsia="Century Gothic" w:hAnsi="Century Gothic" w:cs="Century Gothic"/>
                <w:sz w:val="18"/>
                <w:szCs w:val="18"/>
              </w:rPr>
            </w:pPr>
            <w:r w:rsidRPr="000A5AF1">
              <w:rPr>
                <w:rFonts w:ascii="Century Gothic" w:eastAsia="Century Gothic" w:hAnsi="Century Gothic" w:cs="Century Gothic"/>
                <w:b/>
                <w:sz w:val="18"/>
                <w:szCs w:val="18"/>
              </w:rPr>
              <w:t>$20–$35</w:t>
            </w:r>
          </w:p>
        </w:tc>
        <w:tc>
          <w:tcPr>
            <w:tcW w:w="4770" w:type="dxa"/>
            <w:vAlign w:val="center"/>
          </w:tcPr>
          <w:p w14:paraId="7D087E9B" w14:textId="77777777" w:rsidR="00E01F6D" w:rsidRPr="000A5AF1" w:rsidRDefault="00E01F6D" w:rsidP="00E95DBD">
            <w:pPr>
              <w:spacing w:after="0" w:line="240" w:lineRule="auto"/>
              <w:jc w:val="center"/>
              <w:rPr>
                <w:rFonts w:ascii="Century Gothic" w:eastAsia="Century Gothic" w:hAnsi="Century Gothic" w:cs="Century Gothic"/>
                <w:sz w:val="18"/>
                <w:szCs w:val="18"/>
              </w:rPr>
            </w:pPr>
            <w:r w:rsidRPr="000A5AF1">
              <w:rPr>
                <w:rFonts w:ascii="Century Gothic" w:eastAsia="Century Gothic" w:hAnsi="Century Gothic" w:cs="Century Gothic"/>
                <w:sz w:val="18"/>
                <w:szCs w:val="18"/>
              </w:rPr>
              <w:t>Reduced rate supported by community contributions.</w:t>
            </w:r>
          </w:p>
        </w:tc>
      </w:tr>
      <w:tr w:rsidR="00E01F6D" w:rsidRPr="000A5AF1" w14:paraId="4B723FFD" w14:textId="77777777" w:rsidTr="00E95DBD">
        <w:trPr>
          <w:trHeight w:val="786"/>
        </w:trPr>
        <w:tc>
          <w:tcPr>
            <w:tcW w:w="675" w:type="dxa"/>
            <w:vAlign w:val="center"/>
          </w:tcPr>
          <w:p w14:paraId="48630CAF" w14:textId="77777777" w:rsidR="00E01F6D" w:rsidRPr="000A5AF1" w:rsidRDefault="00E01F6D" w:rsidP="00E95DBD">
            <w:pPr>
              <w:spacing w:after="0" w:line="240" w:lineRule="auto"/>
              <w:jc w:val="center"/>
              <w:rPr>
                <w:rFonts w:ascii="Century Gothic" w:eastAsia="Century Gothic" w:hAnsi="Century Gothic" w:cs="Century Gothic"/>
                <w:sz w:val="18"/>
                <w:szCs w:val="18"/>
              </w:rPr>
            </w:pPr>
            <w:r w:rsidRPr="000A5AF1">
              <w:rPr>
                <w:rFonts w:ascii="Century Gothic" w:eastAsia="Century Gothic" w:hAnsi="Century Gothic" w:cs="Century Gothic"/>
                <w:sz w:val="18"/>
                <w:szCs w:val="18"/>
              </w:rPr>
              <w:t>Tier 3</w:t>
            </w:r>
          </w:p>
        </w:tc>
        <w:tc>
          <w:tcPr>
            <w:tcW w:w="2700" w:type="dxa"/>
            <w:vAlign w:val="center"/>
          </w:tcPr>
          <w:p w14:paraId="1AEA7808" w14:textId="77777777" w:rsidR="00E01F6D" w:rsidRPr="000A5AF1" w:rsidRDefault="00E01F6D" w:rsidP="00E95DBD">
            <w:pPr>
              <w:spacing w:after="0" w:line="240" w:lineRule="auto"/>
              <w:jc w:val="center"/>
              <w:rPr>
                <w:rFonts w:ascii="Century Gothic" w:eastAsia="Century Gothic" w:hAnsi="Century Gothic" w:cs="Century Gothic"/>
                <w:sz w:val="18"/>
                <w:szCs w:val="18"/>
              </w:rPr>
            </w:pPr>
            <w:r w:rsidRPr="000A5AF1">
              <w:rPr>
                <w:rFonts w:ascii="Century Gothic" w:eastAsia="Century Gothic" w:hAnsi="Century Gothic" w:cs="Century Gothic"/>
                <w:sz w:val="18"/>
                <w:szCs w:val="18"/>
              </w:rPr>
              <w:t>$70,000–$99,999</w:t>
            </w:r>
          </w:p>
        </w:tc>
        <w:tc>
          <w:tcPr>
            <w:tcW w:w="1800" w:type="dxa"/>
            <w:vAlign w:val="center"/>
          </w:tcPr>
          <w:p w14:paraId="300B984F" w14:textId="77777777" w:rsidR="00E01F6D" w:rsidRPr="000A5AF1" w:rsidRDefault="00E01F6D" w:rsidP="00E95DBD">
            <w:pPr>
              <w:spacing w:after="0" w:line="240" w:lineRule="auto"/>
              <w:jc w:val="center"/>
              <w:rPr>
                <w:rFonts w:ascii="Century Gothic" w:eastAsia="Century Gothic" w:hAnsi="Century Gothic" w:cs="Century Gothic"/>
                <w:sz w:val="18"/>
                <w:szCs w:val="18"/>
              </w:rPr>
            </w:pPr>
            <w:r w:rsidRPr="000A5AF1">
              <w:rPr>
                <w:rFonts w:ascii="Century Gothic" w:eastAsia="Century Gothic" w:hAnsi="Century Gothic" w:cs="Century Gothic"/>
                <w:b/>
                <w:sz w:val="18"/>
                <w:szCs w:val="18"/>
              </w:rPr>
              <w:t>$40–$50</w:t>
            </w:r>
          </w:p>
        </w:tc>
        <w:tc>
          <w:tcPr>
            <w:tcW w:w="4770" w:type="dxa"/>
            <w:vAlign w:val="center"/>
          </w:tcPr>
          <w:p w14:paraId="47DEDA87" w14:textId="77777777" w:rsidR="00E01F6D" w:rsidRPr="000A5AF1" w:rsidRDefault="00E01F6D" w:rsidP="00E95DBD">
            <w:pPr>
              <w:spacing w:after="0" w:line="240" w:lineRule="auto"/>
              <w:jc w:val="center"/>
              <w:rPr>
                <w:rFonts w:ascii="Century Gothic" w:eastAsia="Century Gothic" w:hAnsi="Century Gothic" w:cs="Century Gothic"/>
                <w:sz w:val="18"/>
                <w:szCs w:val="18"/>
              </w:rPr>
            </w:pPr>
            <w:r w:rsidRPr="000A5AF1">
              <w:rPr>
                <w:rFonts w:ascii="Century Gothic" w:eastAsia="Century Gothic" w:hAnsi="Century Gothic" w:cs="Century Gothic"/>
                <w:sz w:val="18"/>
                <w:szCs w:val="18"/>
              </w:rPr>
              <w:t>Standard sliding rate for moderate-income families.</w:t>
            </w:r>
          </w:p>
        </w:tc>
      </w:tr>
      <w:tr w:rsidR="00E01F6D" w:rsidRPr="000A5AF1" w14:paraId="1B57EABB" w14:textId="77777777" w:rsidTr="00E95DBD">
        <w:tc>
          <w:tcPr>
            <w:tcW w:w="675" w:type="dxa"/>
            <w:vAlign w:val="center"/>
          </w:tcPr>
          <w:p w14:paraId="790DA9AB" w14:textId="77777777" w:rsidR="00E01F6D" w:rsidRPr="000A5AF1" w:rsidRDefault="00E01F6D" w:rsidP="00E95DBD">
            <w:pPr>
              <w:spacing w:after="0" w:line="240" w:lineRule="auto"/>
              <w:jc w:val="center"/>
              <w:rPr>
                <w:rFonts w:ascii="Century Gothic" w:eastAsia="Century Gothic" w:hAnsi="Century Gothic" w:cs="Century Gothic"/>
                <w:sz w:val="18"/>
                <w:szCs w:val="18"/>
              </w:rPr>
            </w:pPr>
            <w:r w:rsidRPr="000A5AF1">
              <w:rPr>
                <w:rFonts w:ascii="Century Gothic" w:eastAsia="Century Gothic" w:hAnsi="Century Gothic" w:cs="Century Gothic"/>
                <w:sz w:val="18"/>
                <w:szCs w:val="18"/>
              </w:rPr>
              <w:t>Tier 4</w:t>
            </w:r>
          </w:p>
        </w:tc>
        <w:tc>
          <w:tcPr>
            <w:tcW w:w="2700" w:type="dxa"/>
            <w:vAlign w:val="center"/>
          </w:tcPr>
          <w:p w14:paraId="1C330061" w14:textId="77777777" w:rsidR="00E01F6D" w:rsidRPr="000A5AF1" w:rsidRDefault="00E01F6D" w:rsidP="00E95DBD">
            <w:pPr>
              <w:spacing w:after="0" w:line="240" w:lineRule="auto"/>
              <w:jc w:val="center"/>
              <w:rPr>
                <w:rFonts w:ascii="Century Gothic" w:eastAsia="Century Gothic" w:hAnsi="Century Gothic" w:cs="Century Gothic"/>
                <w:sz w:val="18"/>
                <w:szCs w:val="18"/>
              </w:rPr>
            </w:pPr>
            <w:r w:rsidRPr="000A5AF1">
              <w:rPr>
                <w:rFonts w:ascii="Century Gothic" w:eastAsia="Century Gothic" w:hAnsi="Century Gothic" w:cs="Century Gothic"/>
                <w:sz w:val="18"/>
                <w:szCs w:val="18"/>
              </w:rPr>
              <w:t>$100,000+</w:t>
            </w:r>
          </w:p>
        </w:tc>
        <w:tc>
          <w:tcPr>
            <w:tcW w:w="1800" w:type="dxa"/>
            <w:vAlign w:val="center"/>
          </w:tcPr>
          <w:p w14:paraId="6BA25B6F" w14:textId="77777777" w:rsidR="00E01F6D" w:rsidRPr="000A5AF1" w:rsidRDefault="00E01F6D" w:rsidP="00E95DBD">
            <w:pPr>
              <w:spacing w:after="0" w:line="240" w:lineRule="auto"/>
              <w:jc w:val="center"/>
              <w:rPr>
                <w:rFonts w:ascii="Century Gothic" w:eastAsia="Century Gothic" w:hAnsi="Century Gothic" w:cs="Century Gothic"/>
                <w:sz w:val="18"/>
                <w:szCs w:val="18"/>
              </w:rPr>
            </w:pPr>
            <w:r w:rsidRPr="000A5AF1">
              <w:rPr>
                <w:rFonts w:ascii="Century Gothic" w:eastAsia="Century Gothic" w:hAnsi="Century Gothic" w:cs="Century Gothic"/>
                <w:b/>
                <w:sz w:val="18"/>
                <w:szCs w:val="18"/>
              </w:rPr>
              <w:t>$55–$60</w:t>
            </w:r>
          </w:p>
        </w:tc>
        <w:tc>
          <w:tcPr>
            <w:tcW w:w="4770" w:type="dxa"/>
            <w:vAlign w:val="center"/>
          </w:tcPr>
          <w:p w14:paraId="4E9A9521" w14:textId="77777777" w:rsidR="00E01F6D" w:rsidRPr="000A5AF1" w:rsidRDefault="00E01F6D" w:rsidP="00E95DBD">
            <w:pPr>
              <w:spacing w:after="0" w:line="240" w:lineRule="auto"/>
              <w:jc w:val="center"/>
              <w:rPr>
                <w:rFonts w:ascii="Century Gothic" w:eastAsia="Century Gothic" w:hAnsi="Century Gothic" w:cs="Century Gothic"/>
                <w:sz w:val="18"/>
                <w:szCs w:val="18"/>
              </w:rPr>
            </w:pPr>
            <w:r w:rsidRPr="000A5AF1">
              <w:rPr>
                <w:rFonts w:ascii="Century Gothic" w:eastAsia="Century Gothic" w:hAnsi="Century Gothic" w:cs="Century Gothic"/>
                <w:sz w:val="18"/>
                <w:szCs w:val="18"/>
              </w:rPr>
              <w:t>Standard rate: helps subsidize access for other students.</w:t>
            </w:r>
          </w:p>
        </w:tc>
      </w:tr>
    </w:tbl>
    <w:p w14:paraId="16D4D650" w14:textId="77777777" w:rsidR="00E01F6D" w:rsidRPr="000A5AF1" w:rsidRDefault="00E01F6D" w:rsidP="00E01F6D">
      <w:pPr>
        <w:pBdr>
          <w:top w:val="nil"/>
          <w:left w:val="nil"/>
          <w:bottom w:val="nil"/>
          <w:right w:val="nil"/>
          <w:between w:val="nil"/>
        </w:pBdr>
        <w:ind w:left="360" w:hanging="360"/>
        <w:rPr>
          <w:rFonts w:ascii="Century Gothic" w:eastAsia="Century Gothic" w:hAnsi="Century Gothic" w:cs="Century Gothic"/>
          <w:color w:val="000000"/>
          <w:sz w:val="18"/>
          <w:szCs w:val="18"/>
        </w:rPr>
      </w:pPr>
    </w:p>
    <w:p w14:paraId="7E2E6E63" w14:textId="77777777" w:rsidR="00E01F6D" w:rsidRPr="000A5AF1" w:rsidRDefault="00E01F6D" w:rsidP="00E01F6D">
      <w:pPr>
        <w:pStyle w:val="Heading2"/>
        <w:rPr>
          <w:rFonts w:ascii="Century Gothic" w:eastAsia="Century Gothic" w:hAnsi="Century Gothic" w:cs="Century Gothic"/>
          <w:color w:val="244061"/>
          <w:sz w:val="18"/>
          <w:szCs w:val="18"/>
        </w:rPr>
      </w:pPr>
      <w:r w:rsidRPr="000A5AF1">
        <w:rPr>
          <w:rFonts w:ascii="Century Gothic" w:eastAsia="Century Gothic" w:hAnsi="Century Gothic" w:cs="Century Gothic"/>
          <w:color w:val="244061"/>
          <w:sz w:val="18"/>
          <w:szCs w:val="18"/>
        </w:rPr>
        <w:t>Acknowledgment</w:t>
      </w:r>
    </w:p>
    <w:p w14:paraId="564DB610" w14:textId="77777777" w:rsidR="00E01F6D" w:rsidRPr="000A5AF1" w:rsidRDefault="00E01F6D" w:rsidP="00E01F6D">
      <w:pPr>
        <w:numPr>
          <w:ilvl w:val="0"/>
          <w:numId w:val="1"/>
        </w:numPr>
        <w:pBdr>
          <w:top w:val="nil"/>
          <w:left w:val="nil"/>
          <w:bottom w:val="nil"/>
          <w:right w:val="nil"/>
          <w:between w:val="nil"/>
        </w:pBdr>
        <w:spacing w:after="0"/>
        <w:rPr>
          <w:rFonts w:ascii="Century Gothic" w:eastAsia="Century Gothic" w:hAnsi="Century Gothic" w:cs="Century Gothic"/>
          <w:color w:val="000000"/>
          <w:sz w:val="18"/>
          <w:szCs w:val="18"/>
        </w:rPr>
      </w:pPr>
      <w:r w:rsidRPr="000A5AF1">
        <w:rPr>
          <w:rFonts w:ascii="Century Gothic" w:eastAsia="Century Gothic" w:hAnsi="Century Gothic" w:cs="Century Gothic"/>
          <w:color w:val="000000"/>
          <w:sz w:val="18"/>
          <w:szCs w:val="18"/>
        </w:rPr>
        <w:t xml:space="preserve">By submitting this form, I understand that this is an interest form </w:t>
      </w:r>
      <w:r w:rsidRPr="000A5AF1">
        <w:rPr>
          <w:rFonts w:ascii="Century Gothic" w:eastAsia="Century Gothic" w:hAnsi="Century Gothic" w:cs="Century Gothic"/>
          <w:b/>
          <w:color w:val="000000"/>
          <w:sz w:val="18"/>
          <w:szCs w:val="18"/>
        </w:rPr>
        <w:t xml:space="preserve">only </w:t>
      </w:r>
      <w:r w:rsidRPr="000A5AF1">
        <w:rPr>
          <w:rFonts w:ascii="Century Gothic" w:eastAsia="Century Gothic" w:hAnsi="Century Gothic" w:cs="Century Gothic"/>
          <w:color w:val="000000"/>
          <w:sz w:val="18"/>
          <w:szCs w:val="18"/>
        </w:rPr>
        <w:t xml:space="preserve">and that placement is </w:t>
      </w:r>
      <w:r w:rsidRPr="000A5AF1">
        <w:rPr>
          <w:rFonts w:ascii="Century Gothic" w:eastAsia="Century Gothic" w:hAnsi="Century Gothic" w:cs="Century Gothic"/>
          <w:color w:val="000000"/>
          <w:sz w:val="18"/>
          <w:szCs w:val="18"/>
          <w:u w:val="single"/>
        </w:rPr>
        <w:t>not guaranteed</w:t>
      </w:r>
      <w:r w:rsidRPr="000A5AF1">
        <w:rPr>
          <w:rFonts w:ascii="Century Gothic" w:eastAsia="Century Gothic" w:hAnsi="Century Gothic" w:cs="Century Gothic"/>
          <w:color w:val="000000"/>
          <w:sz w:val="18"/>
          <w:szCs w:val="18"/>
        </w:rPr>
        <w:t>.</w:t>
      </w:r>
    </w:p>
    <w:p w14:paraId="7E4E6571" w14:textId="77777777" w:rsidR="00E01F6D" w:rsidRPr="000A5AF1" w:rsidRDefault="00E01F6D" w:rsidP="00E01F6D">
      <w:pPr>
        <w:numPr>
          <w:ilvl w:val="0"/>
          <w:numId w:val="1"/>
        </w:numPr>
        <w:pBdr>
          <w:top w:val="nil"/>
          <w:left w:val="nil"/>
          <w:bottom w:val="nil"/>
          <w:right w:val="nil"/>
          <w:between w:val="nil"/>
        </w:pBdr>
        <w:spacing w:after="0"/>
        <w:rPr>
          <w:rFonts w:ascii="Century Gothic" w:eastAsia="Century Gothic" w:hAnsi="Century Gothic" w:cs="Century Gothic"/>
          <w:color w:val="000000"/>
          <w:sz w:val="18"/>
          <w:szCs w:val="18"/>
        </w:rPr>
      </w:pPr>
      <w:r w:rsidRPr="000A5AF1">
        <w:rPr>
          <w:rFonts w:ascii="Century Gothic" w:eastAsia="Century Gothic" w:hAnsi="Century Gothic" w:cs="Century Gothic"/>
          <w:color w:val="000000"/>
          <w:sz w:val="18"/>
          <w:szCs w:val="18"/>
        </w:rPr>
        <w:t>Tutors are currently in training, and pairing will occur in mid-December for sessions beginning in January 2026.</w:t>
      </w:r>
    </w:p>
    <w:p w14:paraId="209693E4" w14:textId="77777777" w:rsidR="00E01F6D" w:rsidRPr="000A5AF1" w:rsidRDefault="00E01F6D" w:rsidP="00E01F6D">
      <w:pPr>
        <w:numPr>
          <w:ilvl w:val="0"/>
          <w:numId w:val="1"/>
        </w:numPr>
        <w:pBdr>
          <w:top w:val="nil"/>
          <w:left w:val="nil"/>
          <w:bottom w:val="nil"/>
          <w:right w:val="nil"/>
          <w:between w:val="nil"/>
        </w:pBdr>
        <w:spacing w:after="0"/>
        <w:rPr>
          <w:rFonts w:ascii="Century Gothic" w:eastAsia="Century Gothic" w:hAnsi="Century Gothic" w:cs="Century Gothic"/>
          <w:color w:val="000000"/>
          <w:sz w:val="18"/>
          <w:szCs w:val="18"/>
        </w:rPr>
      </w:pPr>
      <w:r w:rsidRPr="000A5AF1">
        <w:rPr>
          <w:rFonts w:ascii="Century Gothic" w:eastAsia="Century Gothic" w:hAnsi="Century Gothic" w:cs="Century Gothic"/>
          <w:color w:val="000000"/>
          <w:sz w:val="18"/>
          <w:szCs w:val="18"/>
        </w:rPr>
        <w:t xml:space="preserve">I will be required to submit tax information as proof of income to determine the cost. </w:t>
      </w:r>
    </w:p>
    <w:p w14:paraId="4BB464A0" w14:textId="77777777" w:rsidR="00E01F6D" w:rsidRPr="000A5AF1" w:rsidRDefault="00E01F6D" w:rsidP="00E01F6D">
      <w:pPr>
        <w:numPr>
          <w:ilvl w:val="0"/>
          <w:numId w:val="1"/>
        </w:numPr>
        <w:pBdr>
          <w:top w:val="nil"/>
          <w:left w:val="nil"/>
          <w:bottom w:val="nil"/>
          <w:right w:val="nil"/>
          <w:between w:val="nil"/>
        </w:pBdr>
        <w:spacing w:after="0"/>
        <w:rPr>
          <w:rFonts w:ascii="Century Gothic" w:eastAsia="Century Gothic" w:hAnsi="Century Gothic" w:cs="Century Gothic"/>
          <w:color w:val="000000"/>
          <w:sz w:val="18"/>
          <w:szCs w:val="18"/>
        </w:rPr>
      </w:pPr>
      <w:r w:rsidRPr="000A5AF1">
        <w:rPr>
          <w:rFonts w:ascii="Century Gothic" w:eastAsia="Century Gothic" w:hAnsi="Century Gothic" w:cs="Century Gothic"/>
          <w:color w:val="000000"/>
          <w:sz w:val="18"/>
          <w:szCs w:val="18"/>
        </w:rPr>
        <w:t>Payment will be required each month.</w:t>
      </w:r>
    </w:p>
    <w:p w14:paraId="62851CF3" w14:textId="77777777" w:rsidR="00E01F6D" w:rsidRPr="000A5AF1" w:rsidRDefault="00E01F6D" w:rsidP="00E01F6D">
      <w:pPr>
        <w:numPr>
          <w:ilvl w:val="0"/>
          <w:numId w:val="1"/>
        </w:numPr>
        <w:pBdr>
          <w:top w:val="nil"/>
          <w:left w:val="nil"/>
          <w:bottom w:val="nil"/>
          <w:right w:val="nil"/>
          <w:between w:val="nil"/>
        </w:pBdr>
        <w:spacing w:after="0"/>
        <w:rPr>
          <w:rFonts w:ascii="Century Gothic" w:eastAsia="Century Gothic" w:hAnsi="Century Gothic" w:cs="Century Gothic"/>
          <w:color w:val="000000"/>
          <w:sz w:val="18"/>
          <w:szCs w:val="18"/>
        </w:rPr>
      </w:pPr>
      <w:r w:rsidRPr="000A5AF1">
        <w:rPr>
          <w:rFonts w:ascii="Century Gothic" w:eastAsia="Century Gothic" w:hAnsi="Century Gothic" w:cs="Century Gothic"/>
          <w:color w:val="000000"/>
          <w:sz w:val="18"/>
          <w:szCs w:val="18"/>
        </w:rPr>
        <w:t xml:space="preserve">Missed sessions </w:t>
      </w:r>
      <w:r w:rsidRPr="000A5AF1">
        <w:rPr>
          <w:rFonts w:ascii="Century Gothic" w:eastAsia="Century Gothic" w:hAnsi="Century Gothic" w:cs="Century Gothic"/>
          <w:b/>
          <w:color w:val="000000"/>
          <w:sz w:val="18"/>
          <w:szCs w:val="18"/>
          <w:u w:val="single"/>
        </w:rPr>
        <w:t>MUST</w:t>
      </w:r>
      <w:r w:rsidRPr="000A5AF1">
        <w:rPr>
          <w:rFonts w:ascii="Century Gothic" w:eastAsia="Century Gothic" w:hAnsi="Century Gothic" w:cs="Century Gothic"/>
          <w:color w:val="000000"/>
          <w:sz w:val="18"/>
          <w:szCs w:val="18"/>
        </w:rPr>
        <w:t xml:space="preserve"> be rescheduled with the tutor and will not be refunded. </w:t>
      </w:r>
    </w:p>
    <w:p w14:paraId="27B4736A" w14:textId="77777777" w:rsidR="00E01F6D" w:rsidRPr="000A5AF1" w:rsidRDefault="00E01F6D" w:rsidP="00E01F6D">
      <w:pPr>
        <w:pBdr>
          <w:top w:val="nil"/>
          <w:left w:val="nil"/>
          <w:bottom w:val="nil"/>
          <w:right w:val="nil"/>
          <w:between w:val="nil"/>
        </w:pBdr>
        <w:spacing w:after="0"/>
        <w:ind w:left="360" w:hanging="360"/>
        <w:rPr>
          <w:rFonts w:ascii="Century Gothic" w:eastAsia="Century Gothic" w:hAnsi="Century Gothic" w:cs="Century Gothic"/>
          <w:color w:val="000000"/>
          <w:sz w:val="18"/>
          <w:szCs w:val="18"/>
        </w:rPr>
      </w:pPr>
    </w:p>
    <w:p w14:paraId="50BC7AE1" w14:textId="77777777" w:rsidR="00E01F6D" w:rsidRPr="000A5AF1" w:rsidRDefault="00E01F6D" w:rsidP="00E01F6D">
      <w:pPr>
        <w:pBdr>
          <w:top w:val="nil"/>
          <w:left w:val="nil"/>
          <w:bottom w:val="nil"/>
          <w:right w:val="nil"/>
          <w:between w:val="nil"/>
        </w:pBdr>
        <w:spacing w:after="0"/>
        <w:ind w:left="360" w:hanging="360"/>
        <w:rPr>
          <w:rFonts w:ascii="Century Gothic" w:eastAsia="Century Gothic" w:hAnsi="Century Gothic" w:cs="Century Gothic"/>
          <w:b/>
          <w:i/>
          <w:color w:val="000000"/>
          <w:sz w:val="18"/>
          <w:szCs w:val="18"/>
        </w:rPr>
      </w:pPr>
      <w:r w:rsidRPr="000A5AF1">
        <w:rPr>
          <w:rFonts w:ascii="Century Gothic" w:eastAsia="Century Gothic" w:hAnsi="Century Gothic" w:cs="Century Gothic"/>
          <w:b/>
          <w:i/>
          <w:color w:val="000000"/>
          <w:sz w:val="18"/>
          <w:szCs w:val="18"/>
        </w:rPr>
        <w:t>By signing below, you agree to the above statements.</w:t>
      </w:r>
    </w:p>
    <w:p w14:paraId="69C2ED9E" w14:textId="77777777" w:rsidR="00E01F6D" w:rsidRPr="000A5AF1" w:rsidRDefault="00E01F6D" w:rsidP="00E01F6D">
      <w:pPr>
        <w:pBdr>
          <w:top w:val="nil"/>
          <w:left w:val="nil"/>
          <w:bottom w:val="nil"/>
          <w:right w:val="nil"/>
          <w:between w:val="nil"/>
        </w:pBdr>
        <w:spacing w:after="0"/>
        <w:ind w:left="360" w:hanging="360"/>
        <w:rPr>
          <w:rFonts w:ascii="Century Gothic" w:eastAsia="Century Gothic" w:hAnsi="Century Gothic" w:cs="Century Gothic"/>
          <w:color w:val="000000"/>
          <w:sz w:val="18"/>
          <w:szCs w:val="18"/>
        </w:rPr>
      </w:pPr>
    </w:p>
    <w:p w14:paraId="7622A51B" w14:textId="77777777" w:rsidR="00E01F6D" w:rsidRPr="000A5AF1" w:rsidRDefault="00E01F6D" w:rsidP="00E01F6D">
      <w:pPr>
        <w:pBdr>
          <w:top w:val="nil"/>
          <w:left w:val="nil"/>
          <w:bottom w:val="nil"/>
          <w:right w:val="nil"/>
          <w:between w:val="nil"/>
        </w:pBdr>
        <w:ind w:left="360" w:hanging="360"/>
        <w:rPr>
          <w:rFonts w:ascii="Century Gothic" w:eastAsia="Century Gothic" w:hAnsi="Century Gothic" w:cs="Century Gothic"/>
          <w:b/>
          <w:color w:val="EE0000"/>
          <w:sz w:val="18"/>
          <w:szCs w:val="18"/>
        </w:rPr>
      </w:pPr>
      <w:r w:rsidRPr="000A5AF1">
        <w:rPr>
          <w:rFonts w:ascii="Century Gothic" w:eastAsia="Century Gothic" w:hAnsi="Century Gothic" w:cs="Century Gothic"/>
          <w:b/>
          <w:color w:val="EE0000"/>
          <w:sz w:val="18"/>
          <w:szCs w:val="18"/>
        </w:rPr>
        <w:t xml:space="preserve">Signature (type your name): </w:t>
      </w:r>
    </w:p>
    <w:p w14:paraId="2A24ED6D" w14:textId="77777777" w:rsidR="00E01F6D" w:rsidRPr="000A5AF1" w:rsidRDefault="00E01F6D" w:rsidP="00E01F6D">
      <w:pPr>
        <w:pStyle w:val="Heading2"/>
        <w:rPr>
          <w:rFonts w:ascii="Century Gothic" w:eastAsia="Century Gothic" w:hAnsi="Century Gothic" w:cs="Century Gothic"/>
          <w:color w:val="244061"/>
          <w:sz w:val="18"/>
          <w:szCs w:val="18"/>
        </w:rPr>
      </w:pPr>
      <w:r w:rsidRPr="000A5AF1">
        <w:rPr>
          <w:rFonts w:ascii="Century Gothic" w:eastAsia="Century Gothic" w:hAnsi="Century Gothic" w:cs="Century Gothic"/>
          <w:color w:val="244061"/>
          <w:sz w:val="18"/>
          <w:szCs w:val="18"/>
        </w:rPr>
        <w:t>Next Steps</w:t>
      </w:r>
    </w:p>
    <w:p w14:paraId="65B548BC" w14:textId="77777777" w:rsidR="00E01F6D" w:rsidRPr="000A5AF1" w:rsidRDefault="00E01F6D" w:rsidP="00E01F6D">
      <w:pPr>
        <w:pBdr>
          <w:top w:val="nil"/>
          <w:left w:val="nil"/>
          <w:bottom w:val="nil"/>
          <w:right w:val="nil"/>
          <w:between w:val="nil"/>
        </w:pBdr>
        <w:spacing w:after="0"/>
        <w:ind w:left="360" w:hanging="360"/>
        <w:rPr>
          <w:rFonts w:ascii="Century Gothic" w:eastAsia="Century Gothic" w:hAnsi="Century Gothic" w:cs="Century Gothic"/>
          <w:color w:val="000000"/>
          <w:sz w:val="18"/>
          <w:szCs w:val="18"/>
        </w:rPr>
      </w:pPr>
      <w:r w:rsidRPr="000A5AF1">
        <w:rPr>
          <w:rFonts w:ascii="Century Gothic" w:eastAsia="Century Gothic" w:hAnsi="Century Gothic" w:cs="Century Gothic"/>
          <w:color w:val="000000"/>
          <w:sz w:val="18"/>
          <w:szCs w:val="18"/>
        </w:rPr>
        <w:t>After submitting this form:</w:t>
      </w:r>
    </w:p>
    <w:p w14:paraId="76B441D7" w14:textId="77777777" w:rsidR="00E01F6D" w:rsidRPr="000A5AF1" w:rsidRDefault="00E01F6D" w:rsidP="00E01F6D">
      <w:pPr>
        <w:pBdr>
          <w:top w:val="nil"/>
          <w:left w:val="nil"/>
          <w:bottom w:val="nil"/>
          <w:right w:val="nil"/>
          <w:between w:val="nil"/>
        </w:pBdr>
        <w:spacing w:after="0"/>
        <w:ind w:left="360" w:hanging="360"/>
        <w:rPr>
          <w:rFonts w:ascii="Century Gothic" w:eastAsia="Century Gothic" w:hAnsi="Century Gothic" w:cs="Century Gothic"/>
          <w:color w:val="000000"/>
          <w:sz w:val="18"/>
          <w:szCs w:val="18"/>
        </w:rPr>
      </w:pPr>
      <w:r w:rsidRPr="000A5AF1">
        <w:rPr>
          <w:rFonts w:ascii="Century Gothic" w:eastAsia="Century Gothic" w:hAnsi="Century Gothic" w:cs="Century Gothic"/>
          <w:color w:val="000000"/>
          <w:sz w:val="18"/>
          <w:szCs w:val="18"/>
        </w:rPr>
        <w:t>1. You’ll receive an email confirmation within 1–2 weeks.</w:t>
      </w:r>
    </w:p>
    <w:p w14:paraId="7C4EC45F" w14:textId="77777777" w:rsidR="00E01F6D" w:rsidRPr="000A5AF1" w:rsidRDefault="00E01F6D" w:rsidP="00E01F6D">
      <w:pPr>
        <w:pBdr>
          <w:top w:val="nil"/>
          <w:left w:val="nil"/>
          <w:bottom w:val="nil"/>
          <w:right w:val="nil"/>
          <w:between w:val="nil"/>
        </w:pBdr>
        <w:spacing w:after="0"/>
        <w:ind w:left="360" w:hanging="360"/>
        <w:rPr>
          <w:rFonts w:ascii="Century Gothic" w:eastAsia="Century Gothic" w:hAnsi="Century Gothic" w:cs="Century Gothic"/>
          <w:color w:val="000000"/>
          <w:sz w:val="18"/>
          <w:szCs w:val="18"/>
        </w:rPr>
      </w:pPr>
      <w:r w:rsidRPr="000A5AF1">
        <w:rPr>
          <w:rFonts w:ascii="Century Gothic" w:eastAsia="Century Gothic" w:hAnsi="Century Gothic" w:cs="Century Gothic"/>
          <w:color w:val="000000"/>
          <w:sz w:val="18"/>
          <w:szCs w:val="18"/>
        </w:rPr>
        <w:t>2. Families selected for the January cohort will be contacted in December.</w:t>
      </w:r>
    </w:p>
    <w:p w14:paraId="74D066AC" w14:textId="77777777" w:rsidR="00E01F6D" w:rsidRPr="000A5AF1" w:rsidRDefault="00E01F6D" w:rsidP="00E01F6D">
      <w:pPr>
        <w:pBdr>
          <w:top w:val="nil"/>
          <w:left w:val="nil"/>
          <w:bottom w:val="nil"/>
          <w:right w:val="nil"/>
          <w:between w:val="nil"/>
        </w:pBdr>
        <w:ind w:left="360" w:hanging="360"/>
        <w:rPr>
          <w:rFonts w:ascii="Century Gothic" w:eastAsia="Century Gothic" w:hAnsi="Century Gothic" w:cs="Century Gothic"/>
          <w:color w:val="000000"/>
          <w:sz w:val="18"/>
          <w:szCs w:val="18"/>
        </w:rPr>
      </w:pPr>
      <w:r w:rsidRPr="000A5AF1">
        <w:rPr>
          <w:rFonts w:ascii="Century Gothic" w:eastAsia="Century Gothic" w:hAnsi="Century Gothic" w:cs="Century Gothic"/>
          <w:color w:val="000000"/>
          <w:sz w:val="18"/>
          <w:szCs w:val="18"/>
        </w:rPr>
        <w:t>3. Tutoring begins by mid-January 2026.</w:t>
      </w:r>
    </w:p>
    <w:p w14:paraId="64882E26" w14:textId="77777777" w:rsidR="00A81EE0" w:rsidRDefault="00A81EE0"/>
    <w:sectPr w:rsidR="00A81EE0" w:rsidSect="00E01F6D">
      <w:pgSz w:w="12240" w:h="15840"/>
      <w:pgMar w:top="90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F685C"/>
    <w:multiLevelType w:val="multilevel"/>
    <w:tmpl w:val="A7CE17AA"/>
    <w:lvl w:ilvl="0">
      <w:start w:val="1"/>
      <w:numFmt w:val="bullet"/>
      <w:pStyle w:val="List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442185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F6D"/>
    <w:rsid w:val="000F4F73"/>
    <w:rsid w:val="001A69EF"/>
    <w:rsid w:val="0042592A"/>
    <w:rsid w:val="0066009F"/>
    <w:rsid w:val="00777421"/>
    <w:rsid w:val="00816E17"/>
    <w:rsid w:val="00A81EE0"/>
    <w:rsid w:val="00AA0B92"/>
    <w:rsid w:val="00AB5029"/>
    <w:rsid w:val="00B83521"/>
    <w:rsid w:val="00E01F6D"/>
    <w:rsid w:val="00EC3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ED3A4"/>
  <w14:defaultImageDpi w14:val="32767"/>
  <w15:chartTrackingRefBased/>
  <w15:docId w15:val="{E1A755AB-6E4E-C641-92AD-C00223E4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01F6D"/>
    <w:pPr>
      <w:spacing w:after="200" w:line="276" w:lineRule="auto"/>
    </w:pPr>
    <w:rPr>
      <w:rFonts w:ascii="Cambria" w:eastAsia="Cambria" w:hAnsi="Cambria" w:cs="Cambria"/>
      <w:kern w:val="0"/>
      <w:sz w:val="22"/>
      <w:szCs w:val="22"/>
      <w:lang w:val="en"/>
      <w14:ligatures w14:val="none"/>
    </w:rPr>
  </w:style>
  <w:style w:type="paragraph" w:styleId="Heading1">
    <w:name w:val="heading 1"/>
    <w:basedOn w:val="Normal"/>
    <w:next w:val="Normal"/>
    <w:link w:val="Heading1Char"/>
    <w:uiPriority w:val="9"/>
    <w:qFormat/>
    <w:rsid w:val="00E01F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1F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F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F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F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F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1F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F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F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F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F6D"/>
    <w:rPr>
      <w:rFonts w:eastAsiaTheme="majorEastAsia" w:cstheme="majorBidi"/>
      <w:color w:val="272727" w:themeColor="text1" w:themeTint="D8"/>
    </w:rPr>
  </w:style>
  <w:style w:type="paragraph" w:styleId="Title">
    <w:name w:val="Title"/>
    <w:basedOn w:val="Normal"/>
    <w:next w:val="Normal"/>
    <w:link w:val="TitleChar"/>
    <w:uiPriority w:val="10"/>
    <w:qFormat/>
    <w:rsid w:val="00E01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F6D"/>
    <w:pPr>
      <w:spacing w:before="160"/>
      <w:jc w:val="center"/>
    </w:pPr>
    <w:rPr>
      <w:i/>
      <w:iCs/>
      <w:color w:val="404040" w:themeColor="text1" w:themeTint="BF"/>
    </w:rPr>
  </w:style>
  <w:style w:type="character" w:customStyle="1" w:styleId="QuoteChar">
    <w:name w:val="Quote Char"/>
    <w:basedOn w:val="DefaultParagraphFont"/>
    <w:link w:val="Quote"/>
    <w:uiPriority w:val="29"/>
    <w:rsid w:val="00E01F6D"/>
    <w:rPr>
      <w:i/>
      <w:iCs/>
      <w:color w:val="404040" w:themeColor="text1" w:themeTint="BF"/>
    </w:rPr>
  </w:style>
  <w:style w:type="paragraph" w:styleId="ListParagraph">
    <w:name w:val="List Paragraph"/>
    <w:basedOn w:val="Normal"/>
    <w:uiPriority w:val="34"/>
    <w:qFormat/>
    <w:rsid w:val="00E01F6D"/>
    <w:pPr>
      <w:ind w:left="720"/>
      <w:contextualSpacing/>
    </w:pPr>
  </w:style>
  <w:style w:type="character" w:styleId="IntenseEmphasis">
    <w:name w:val="Intense Emphasis"/>
    <w:basedOn w:val="DefaultParagraphFont"/>
    <w:uiPriority w:val="21"/>
    <w:qFormat/>
    <w:rsid w:val="00E01F6D"/>
    <w:rPr>
      <w:i/>
      <w:iCs/>
      <w:color w:val="0F4761" w:themeColor="accent1" w:themeShade="BF"/>
    </w:rPr>
  </w:style>
  <w:style w:type="paragraph" w:styleId="IntenseQuote">
    <w:name w:val="Intense Quote"/>
    <w:basedOn w:val="Normal"/>
    <w:next w:val="Normal"/>
    <w:link w:val="IntenseQuoteChar"/>
    <w:uiPriority w:val="30"/>
    <w:qFormat/>
    <w:rsid w:val="00E01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F6D"/>
    <w:rPr>
      <w:i/>
      <w:iCs/>
      <w:color w:val="0F4761" w:themeColor="accent1" w:themeShade="BF"/>
    </w:rPr>
  </w:style>
  <w:style w:type="character" w:styleId="IntenseReference">
    <w:name w:val="Intense Reference"/>
    <w:basedOn w:val="DefaultParagraphFont"/>
    <w:uiPriority w:val="32"/>
    <w:qFormat/>
    <w:rsid w:val="00E01F6D"/>
    <w:rPr>
      <w:b/>
      <w:bCs/>
      <w:smallCaps/>
      <w:color w:val="0F4761" w:themeColor="accent1" w:themeShade="BF"/>
      <w:spacing w:val="5"/>
    </w:rPr>
  </w:style>
  <w:style w:type="paragraph" w:styleId="ListBullet">
    <w:name w:val="List Bullet"/>
    <w:basedOn w:val="Normal"/>
    <w:uiPriority w:val="99"/>
    <w:unhideWhenUsed/>
    <w:rsid w:val="00E01F6D"/>
    <w:pPr>
      <w:numPr>
        <w:numId w:val="1"/>
      </w:numPr>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2238</Characters>
  <Application>Microsoft Office Word</Application>
  <DocSecurity>0</DocSecurity>
  <Lines>82</Lines>
  <Paragraphs>73</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Cella</dc:creator>
  <cp:keywords/>
  <dc:description/>
  <cp:lastModifiedBy>Tamara Cella</cp:lastModifiedBy>
  <cp:revision>1</cp:revision>
  <dcterms:created xsi:type="dcterms:W3CDTF">2025-11-10T03:03:00Z</dcterms:created>
  <dcterms:modified xsi:type="dcterms:W3CDTF">2025-11-10T03:03:00Z</dcterms:modified>
</cp:coreProperties>
</file>